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F9B" w:rsidRPr="00F74F9B" w:rsidRDefault="003D741C" w:rsidP="00F74F9B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120130" cy="8415179"/>
            <wp:effectExtent l="19050" t="0" r="0" b="0"/>
            <wp:docPr id="1" name="Рисунок 1" descr="F:\положение 1 стр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положение 1 стр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15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F74F9B" w:rsidRPr="00F74F9B" w:rsidRDefault="00F74F9B" w:rsidP="00F74F9B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4F9B">
        <w:rPr>
          <w:rFonts w:ascii="Times New Roman" w:hAnsi="Times New Roman" w:cs="Times New Roman"/>
          <w:sz w:val="24"/>
          <w:szCs w:val="24"/>
          <w:lang w:eastAsia="ru-RU"/>
        </w:rPr>
        <w:t>2.1.2. Благотворительное пожертвование – это добрая воля Жертвователя.</w:t>
      </w:r>
    </w:p>
    <w:p w:rsidR="00F74F9B" w:rsidRPr="00F74F9B" w:rsidRDefault="00F74F9B" w:rsidP="00F74F9B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4F9B">
        <w:rPr>
          <w:rFonts w:ascii="Times New Roman" w:hAnsi="Times New Roman" w:cs="Times New Roman"/>
          <w:sz w:val="24"/>
          <w:szCs w:val="24"/>
          <w:lang w:eastAsia="ru-RU"/>
        </w:rPr>
        <w:t>2.1.3. Размер благотворительного пожертвования определяется каждым из  жертвователей самостоятельно.</w:t>
      </w:r>
    </w:p>
    <w:p w:rsidR="00F74F9B" w:rsidRPr="00F74F9B" w:rsidRDefault="00F74F9B" w:rsidP="00F74F9B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4F9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2.1.4.  Благотворительные пожертвования (денежные средства) перечисляются Жертвователем  через отделение банка  с последующим поступлением на лицевой счет учреждения. При оплате через банк в графе «Назначение платежа» необходимо указать Ф.И.О. плательщика, его адрес, назначение платежа.</w:t>
      </w:r>
    </w:p>
    <w:p w:rsidR="00F74F9B" w:rsidRPr="00F74F9B" w:rsidRDefault="00F74F9B" w:rsidP="00F74F9B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4F9B">
        <w:rPr>
          <w:rFonts w:ascii="Times New Roman" w:hAnsi="Times New Roman" w:cs="Times New Roman"/>
          <w:sz w:val="24"/>
          <w:szCs w:val="24"/>
          <w:lang w:eastAsia="ru-RU"/>
        </w:rPr>
        <w:t>2.1.5. Благотворительные пожертвования осуществляются после заключения Договора пожертвования (далее – Договор, приложение 1), между Жертвователем  и ДОУ, с указанием в «Предмете договора», на какие цели будет использована благотворительность. Договор заключается в 2-х экземплярах,  один экземпляр остается у Жертвователя, другой экземпляр хранится в ДОУ</w:t>
      </w:r>
    </w:p>
    <w:p w:rsidR="00F74F9B" w:rsidRPr="00F74F9B" w:rsidRDefault="00F74F9B" w:rsidP="00F74F9B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4F9B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F74F9B" w:rsidRPr="00F74F9B" w:rsidRDefault="00F74F9B" w:rsidP="00F74F9B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4F9B">
        <w:rPr>
          <w:rFonts w:ascii="Times New Roman" w:hAnsi="Times New Roman" w:cs="Times New Roman"/>
          <w:sz w:val="24"/>
          <w:szCs w:val="24"/>
          <w:lang w:eastAsia="ru-RU"/>
        </w:rPr>
        <w:t>2.1.6. Оказание благотворительных пожертвований может иметь своей целью:</w:t>
      </w:r>
    </w:p>
    <w:p w:rsidR="00F74F9B" w:rsidRPr="00F74F9B" w:rsidRDefault="00F74F9B" w:rsidP="00F74F9B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4F9B">
        <w:rPr>
          <w:rFonts w:ascii="Times New Roman" w:hAnsi="Times New Roman" w:cs="Times New Roman"/>
          <w:sz w:val="24"/>
          <w:szCs w:val="24"/>
          <w:lang w:eastAsia="ru-RU"/>
        </w:rPr>
        <w:t>укрепление материально-технической базы учреждения;</w:t>
      </w:r>
    </w:p>
    <w:p w:rsidR="00F74F9B" w:rsidRPr="00F74F9B" w:rsidRDefault="00F74F9B" w:rsidP="00F74F9B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4F9B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F74F9B" w:rsidRPr="00F74F9B" w:rsidRDefault="00F74F9B" w:rsidP="00F74F9B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4F9B">
        <w:rPr>
          <w:rFonts w:ascii="Times New Roman" w:hAnsi="Times New Roman" w:cs="Times New Roman"/>
          <w:sz w:val="24"/>
          <w:szCs w:val="24"/>
          <w:lang w:eastAsia="ru-RU"/>
        </w:rPr>
        <w:t>2.2. Благотворительные пожертвования в виде  имущества (материалов, услуг)</w:t>
      </w:r>
    </w:p>
    <w:p w:rsidR="00F74F9B" w:rsidRPr="00F74F9B" w:rsidRDefault="00F74F9B" w:rsidP="00F74F9B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4F9B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F74F9B" w:rsidRPr="00F74F9B" w:rsidRDefault="00F74F9B" w:rsidP="00F74F9B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4F9B">
        <w:rPr>
          <w:rFonts w:ascii="Times New Roman" w:hAnsi="Times New Roman" w:cs="Times New Roman"/>
          <w:sz w:val="24"/>
          <w:szCs w:val="24"/>
          <w:lang w:eastAsia="ru-RU"/>
        </w:rPr>
        <w:t xml:space="preserve">2.2.1. </w:t>
      </w:r>
      <w:proofErr w:type="gramStart"/>
      <w:r w:rsidRPr="00F74F9B">
        <w:rPr>
          <w:rFonts w:ascii="Times New Roman" w:hAnsi="Times New Roman" w:cs="Times New Roman"/>
          <w:sz w:val="24"/>
          <w:szCs w:val="24"/>
          <w:lang w:eastAsia="ru-RU"/>
        </w:rPr>
        <w:t>Благотворительные пожертвования в виде  имущества (материалов, услуг) в ДОУ могут производиться родителями (лицами их заменяющими) воспитанников, физическими и (или) юридическими лицами, в том числе иностранными гражданами и (или) иностранными юридическими лицами, именуемыми в дальнейшем «Жертвователь».</w:t>
      </w:r>
      <w:proofErr w:type="gramEnd"/>
    </w:p>
    <w:p w:rsidR="00F74F9B" w:rsidRPr="00F74F9B" w:rsidRDefault="00F74F9B" w:rsidP="00F74F9B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4F9B">
        <w:rPr>
          <w:rFonts w:ascii="Times New Roman" w:hAnsi="Times New Roman" w:cs="Times New Roman"/>
          <w:sz w:val="24"/>
          <w:szCs w:val="24"/>
          <w:lang w:eastAsia="ru-RU"/>
        </w:rPr>
        <w:t>2.2.2. Благотворительное пожертвование – это добрая воля Жертвователя.</w:t>
      </w:r>
    </w:p>
    <w:p w:rsidR="00F74F9B" w:rsidRPr="00F74F9B" w:rsidRDefault="00F74F9B" w:rsidP="00F74F9B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4F9B">
        <w:rPr>
          <w:rFonts w:ascii="Times New Roman" w:hAnsi="Times New Roman" w:cs="Times New Roman"/>
          <w:sz w:val="24"/>
          <w:szCs w:val="24"/>
          <w:lang w:eastAsia="ru-RU"/>
        </w:rPr>
        <w:t>2.2.3. Предмет благотворительного пожертвования определяется каждым из Жертвователей самостоятельно.</w:t>
      </w:r>
    </w:p>
    <w:p w:rsidR="00F74F9B" w:rsidRPr="00F74F9B" w:rsidRDefault="00F74F9B" w:rsidP="00F74F9B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4F9B">
        <w:rPr>
          <w:rFonts w:ascii="Times New Roman" w:hAnsi="Times New Roman" w:cs="Times New Roman"/>
          <w:sz w:val="24"/>
          <w:szCs w:val="24"/>
          <w:lang w:eastAsia="ru-RU"/>
        </w:rPr>
        <w:t>2.2.4. Имущество оформляется Договором  пожертвования, Договор заключается в 2-х экземплярах,  один экземпляр остается у Жертвователя, другой экземпляр хранится в Управлении образования.</w:t>
      </w:r>
    </w:p>
    <w:p w:rsidR="00F74F9B" w:rsidRPr="00F74F9B" w:rsidRDefault="00F74F9B" w:rsidP="00F74F9B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4F9B">
        <w:rPr>
          <w:rFonts w:ascii="Times New Roman" w:hAnsi="Times New Roman" w:cs="Times New Roman"/>
          <w:sz w:val="24"/>
          <w:szCs w:val="24"/>
          <w:lang w:eastAsia="ru-RU"/>
        </w:rPr>
        <w:t>2.2.5. Благотворительные пожертвования  имущества подлежат регистрации в порядке, установленном законодательством Российской Федерации (ставятся на баланс учреждения).</w:t>
      </w:r>
    </w:p>
    <w:p w:rsidR="00F74F9B" w:rsidRPr="00F74F9B" w:rsidRDefault="00F74F9B" w:rsidP="00F74F9B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4F9B">
        <w:rPr>
          <w:rFonts w:ascii="Times New Roman" w:hAnsi="Times New Roman" w:cs="Times New Roman"/>
          <w:sz w:val="24"/>
          <w:szCs w:val="24"/>
          <w:lang w:eastAsia="ru-RU"/>
        </w:rPr>
        <w:t>2.2.6.На  расходование материалов составляется смета.</w:t>
      </w:r>
    </w:p>
    <w:p w:rsidR="00F74F9B" w:rsidRPr="00F74F9B" w:rsidRDefault="00F74F9B" w:rsidP="00F74F9B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4F9B">
        <w:rPr>
          <w:rFonts w:ascii="Times New Roman" w:hAnsi="Times New Roman" w:cs="Times New Roman"/>
          <w:sz w:val="24"/>
          <w:szCs w:val="24"/>
          <w:lang w:eastAsia="ru-RU"/>
        </w:rPr>
        <w:t>2.2.7. ДОУ, принимающее благотворительные пожертвования, для использования которого Жертвователем определено назначение, должно вести обособленный учет всех операций по использованию пожертвованного имущества.</w:t>
      </w:r>
    </w:p>
    <w:p w:rsidR="00F74F9B" w:rsidRPr="00F74F9B" w:rsidRDefault="00F74F9B" w:rsidP="00F74F9B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4F9B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F74F9B" w:rsidRPr="00F74F9B" w:rsidRDefault="00F74F9B" w:rsidP="00F74F9B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2.3</w:t>
      </w:r>
      <w:r w:rsidRPr="00F74F9B">
        <w:rPr>
          <w:rFonts w:ascii="Times New Roman" w:hAnsi="Times New Roman" w:cs="Times New Roman"/>
          <w:sz w:val="24"/>
          <w:szCs w:val="24"/>
          <w:lang w:eastAsia="ru-RU"/>
        </w:rPr>
        <w:t>. Расходование внебюджетных средств, полученных в результате предоставления платных дополнительных образовательных услуг, регламентируются «Положением о порядке предоставления платных дополнительных образовательных услуг».</w:t>
      </w:r>
    </w:p>
    <w:p w:rsidR="00F74F9B" w:rsidRPr="00F74F9B" w:rsidRDefault="00F74F9B" w:rsidP="00F74F9B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4F9B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F74F9B" w:rsidRPr="00F74F9B" w:rsidRDefault="00F74F9B" w:rsidP="00F74F9B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2.4</w:t>
      </w:r>
      <w:r w:rsidRPr="00F74F9B">
        <w:rPr>
          <w:rFonts w:ascii="Times New Roman" w:hAnsi="Times New Roman" w:cs="Times New Roman"/>
          <w:sz w:val="24"/>
          <w:szCs w:val="24"/>
          <w:lang w:eastAsia="ru-RU"/>
        </w:rPr>
        <w:t>. К случаям, не урегулированным настоящим Положением, применяются нормы Гражданского кодекса Российской Федерации.</w:t>
      </w:r>
    </w:p>
    <w:p w:rsidR="00F74F9B" w:rsidRPr="00F74F9B" w:rsidRDefault="00F74F9B" w:rsidP="00F74F9B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4F9B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F74F9B" w:rsidRPr="00F74F9B" w:rsidRDefault="00F74F9B" w:rsidP="00F74F9B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F74F9B">
        <w:rPr>
          <w:rFonts w:ascii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F74F9B">
        <w:rPr>
          <w:rFonts w:ascii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F74F9B">
        <w:rPr>
          <w:rFonts w:ascii="Times New Roman" w:hAnsi="Times New Roman" w:cs="Times New Roman"/>
          <w:sz w:val="24"/>
          <w:szCs w:val="24"/>
          <w:lang w:eastAsia="ru-RU"/>
        </w:rPr>
        <w:t xml:space="preserve"> СОБЛЮДЕНИЕМ ЗАКОННОСТИ ПРИВЛЕЧЕНИЯ ВНЕБЮДЖЕТНЫХ СРЕДСТВ В ДОУ.</w:t>
      </w:r>
    </w:p>
    <w:p w:rsidR="00F74F9B" w:rsidRPr="00F74F9B" w:rsidRDefault="00F74F9B" w:rsidP="00F74F9B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4F9B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F74F9B" w:rsidRPr="00F74F9B" w:rsidRDefault="00F74F9B" w:rsidP="00F74F9B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4F9B">
        <w:rPr>
          <w:rFonts w:ascii="Times New Roman" w:hAnsi="Times New Roman" w:cs="Times New Roman"/>
          <w:sz w:val="24"/>
          <w:szCs w:val="24"/>
          <w:lang w:eastAsia="ru-RU"/>
        </w:rPr>
        <w:t xml:space="preserve">3.1. </w:t>
      </w:r>
      <w:proofErr w:type="gramStart"/>
      <w:r w:rsidRPr="00F74F9B">
        <w:rPr>
          <w:rFonts w:ascii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F74F9B">
        <w:rPr>
          <w:rFonts w:ascii="Times New Roman" w:hAnsi="Times New Roman" w:cs="Times New Roman"/>
          <w:sz w:val="24"/>
          <w:szCs w:val="24"/>
          <w:lang w:eastAsia="ru-RU"/>
        </w:rPr>
        <w:t xml:space="preserve"> соблюдением законности привлечения внебюджетных средств в ДОУ  осуществляется Учредителем в соответствии с настоящим Положением.</w:t>
      </w:r>
    </w:p>
    <w:p w:rsidR="00F74F9B" w:rsidRPr="00F74F9B" w:rsidRDefault="00F74F9B" w:rsidP="00F74F9B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4F9B">
        <w:rPr>
          <w:rFonts w:ascii="Times New Roman" w:hAnsi="Times New Roman" w:cs="Times New Roman"/>
          <w:sz w:val="24"/>
          <w:szCs w:val="24"/>
          <w:lang w:eastAsia="ru-RU"/>
        </w:rPr>
        <w:t>3.2. Заведующий  ДОУ  обязан отчитываться перед родителями (лицами их заменяющими) воспитанников о поступлении, бухгалтерском учете и расходовании средств, полученных от внебюджетных источников финансирования, не реже одного раза в рамках Публичного отчета, на общем родительском собрании.</w:t>
      </w:r>
    </w:p>
    <w:p w:rsidR="00F74F9B" w:rsidRPr="00F74F9B" w:rsidRDefault="00F74F9B" w:rsidP="00F74F9B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4F9B">
        <w:rPr>
          <w:rFonts w:ascii="Times New Roman" w:hAnsi="Times New Roman" w:cs="Times New Roman"/>
          <w:sz w:val="24"/>
          <w:szCs w:val="24"/>
          <w:lang w:eastAsia="ru-RU"/>
        </w:rPr>
        <w:t>3.3. Запрещается отказывать гражданам в приеме детей в ДОУ или исключать из него из-за невозможности или нежелания родителей (лиц их заменяющих) воспитанников осуществлять благотворительные пожертвования, либо выступать заказчиком платных дополнительных образовательных услуг.</w:t>
      </w:r>
    </w:p>
    <w:p w:rsidR="00F74F9B" w:rsidRPr="00F74F9B" w:rsidRDefault="00F74F9B" w:rsidP="00F74F9B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4F9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3.4. Запрещается вовлекать детей в финансовые отношения, между родителями (лицами их заменяющими) воспитанников и ДОУ.</w:t>
      </w:r>
    </w:p>
    <w:p w:rsidR="00F74F9B" w:rsidRPr="00F74F9B" w:rsidRDefault="00F74F9B" w:rsidP="00F74F9B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4F9B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F74F9B" w:rsidRPr="00F74F9B" w:rsidRDefault="00F74F9B" w:rsidP="00F74F9B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F74F9B">
        <w:rPr>
          <w:rFonts w:ascii="Times New Roman" w:hAnsi="Times New Roman" w:cs="Times New Roman"/>
          <w:sz w:val="24"/>
          <w:szCs w:val="24"/>
          <w:lang w:eastAsia="ru-RU"/>
        </w:rPr>
        <w:t>4. ЗАКЛЮЧИТЕЛЬНЫЕ ПОЛОЖЕНИЯ.</w:t>
      </w:r>
    </w:p>
    <w:p w:rsidR="00F74F9B" w:rsidRPr="00F74F9B" w:rsidRDefault="00F74F9B" w:rsidP="00F74F9B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4F9B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F74F9B" w:rsidRPr="00F74F9B" w:rsidRDefault="00F74F9B" w:rsidP="00F74F9B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4F9B">
        <w:rPr>
          <w:rFonts w:ascii="Times New Roman" w:hAnsi="Times New Roman" w:cs="Times New Roman"/>
          <w:sz w:val="24"/>
          <w:szCs w:val="24"/>
          <w:lang w:eastAsia="ru-RU"/>
        </w:rPr>
        <w:t>4.1. Заведующий  ДОУ несет ответственность за целевое использование  внебюджетных средств.</w:t>
      </w:r>
    </w:p>
    <w:p w:rsidR="00F74F9B" w:rsidRPr="00F74F9B" w:rsidRDefault="00F74F9B" w:rsidP="00F74F9B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4F9B">
        <w:rPr>
          <w:rFonts w:ascii="Times New Roman" w:hAnsi="Times New Roman" w:cs="Times New Roman"/>
          <w:sz w:val="24"/>
          <w:szCs w:val="24"/>
          <w:lang w:eastAsia="ru-RU"/>
        </w:rPr>
        <w:t>4.2. Внесение изменений и дополнений в настоящее Положение осуществляется в том же порядке, как и его принятие.</w:t>
      </w:r>
    </w:p>
    <w:p w:rsidR="00F74F9B" w:rsidRPr="00F74F9B" w:rsidRDefault="00F74F9B" w:rsidP="00F74F9B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4F9B">
        <w:rPr>
          <w:rFonts w:ascii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F74F9B" w:rsidRPr="00F74F9B" w:rsidRDefault="00F74F9B" w:rsidP="00F74F9B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F74F9B">
        <w:rPr>
          <w:rFonts w:ascii="Times New Roman" w:hAnsi="Times New Roman" w:cs="Times New Roman"/>
          <w:sz w:val="24"/>
          <w:szCs w:val="24"/>
          <w:lang w:eastAsia="ru-RU"/>
        </w:rPr>
        <w:t>Приложение №1</w:t>
      </w:r>
    </w:p>
    <w:p w:rsidR="00F74F9B" w:rsidRPr="007E2963" w:rsidRDefault="00F74F9B" w:rsidP="00F74F9B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E2963">
        <w:rPr>
          <w:rFonts w:ascii="Times New Roman" w:hAnsi="Times New Roman" w:cs="Times New Roman"/>
          <w:b/>
          <w:sz w:val="24"/>
          <w:szCs w:val="24"/>
          <w:lang w:eastAsia="ru-RU"/>
        </w:rPr>
        <w:t>Договор</w:t>
      </w:r>
    </w:p>
    <w:p w:rsidR="00F74F9B" w:rsidRDefault="00F74F9B" w:rsidP="00F74F9B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F74F9B">
        <w:rPr>
          <w:rFonts w:ascii="Times New Roman" w:hAnsi="Times New Roman" w:cs="Times New Roman"/>
          <w:sz w:val="24"/>
          <w:szCs w:val="24"/>
          <w:lang w:eastAsia="ru-RU"/>
        </w:rPr>
        <w:t>пожертвования  (дарения в общественных целях) № _____</w:t>
      </w:r>
    </w:p>
    <w:p w:rsidR="00F74F9B" w:rsidRPr="00F74F9B" w:rsidRDefault="00F74F9B" w:rsidP="00F74F9B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74F9B" w:rsidRPr="00F74F9B" w:rsidRDefault="00F74F9B" w:rsidP="00F74F9B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4F9B">
        <w:rPr>
          <w:rFonts w:ascii="Times New Roman" w:hAnsi="Times New Roman" w:cs="Times New Roman"/>
          <w:sz w:val="24"/>
          <w:szCs w:val="24"/>
          <w:lang w:eastAsia="ru-RU"/>
        </w:rPr>
        <w:t>«____» ___________________ 20___ г.</w:t>
      </w:r>
    </w:p>
    <w:p w:rsidR="00F74F9B" w:rsidRPr="00F74F9B" w:rsidRDefault="00F74F9B" w:rsidP="00F74F9B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4F9B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F74F9B" w:rsidRPr="00F74F9B" w:rsidRDefault="00F74F9B" w:rsidP="00F74F9B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4F9B">
        <w:rPr>
          <w:rFonts w:ascii="Times New Roman" w:hAnsi="Times New Roman" w:cs="Times New Roman"/>
          <w:sz w:val="24"/>
          <w:szCs w:val="24"/>
          <w:lang w:eastAsia="ru-RU"/>
        </w:rPr>
        <w:t>Мы, нижеподписавшиеся, ________________________________________________________</w:t>
      </w:r>
    </w:p>
    <w:p w:rsidR="00F74F9B" w:rsidRPr="00F74F9B" w:rsidRDefault="00F74F9B" w:rsidP="00F74F9B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4F9B">
        <w:rPr>
          <w:rFonts w:ascii="Times New Roman" w:hAnsi="Times New Roman" w:cs="Times New Roman"/>
          <w:sz w:val="24"/>
          <w:szCs w:val="24"/>
          <w:lang w:eastAsia="ru-RU"/>
        </w:rPr>
        <w:t>(полное наименование организации и уполномоченного лица или ФИО физического лица),</w:t>
      </w:r>
    </w:p>
    <w:p w:rsidR="00F74F9B" w:rsidRPr="00F74F9B" w:rsidRDefault="00F74F9B" w:rsidP="00F74F9B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4F9B">
        <w:rPr>
          <w:rFonts w:ascii="Times New Roman" w:hAnsi="Times New Roman" w:cs="Times New Roman"/>
          <w:sz w:val="24"/>
          <w:szCs w:val="24"/>
          <w:lang w:eastAsia="ru-RU"/>
        </w:rPr>
        <w:t>именуемый в дальнейшем ЖЕРТВОВАТЕЛЬ, с одной стороны, и  муниципальное дошкольное образовате</w:t>
      </w:r>
      <w:r>
        <w:rPr>
          <w:rFonts w:ascii="Times New Roman" w:hAnsi="Times New Roman" w:cs="Times New Roman"/>
          <w:sz w:val="24"/>
          <w:szCs w:val="24"/>
          <w:lang w:eastAsia="ru-RU"/>
        </w:rPr>
        <w:t>льное учреждение детский сад № 7</w:t>
      </w:r>
      <w:r w:rsidRPr="00F74F9B">
        <w:rPr>
          <w:rFonts w:ascii="Times New Roman" w:hAnsi="Times New Roman" w:cs="Times New Roman"/>
          <w:sz w:val="24"/>
          <w:szCs w:val="24"/>
          <w:lang w:eastAsia="ru-RU"/>
        </w:rPr>
        <w:t>  именуемое в дальнейшем    ДОУ, в лице  </w:t>
      </w:r>
      <w:proofErr w:type="gramStart"/>
      <w:r w:rsidRPr="00F74F9B">
        <w:rPr>
          <w:rFonts w:ascii="Times New Roman" w:hAnsi="Times New Roman" w:cs="Times New Roman"/>
          <w:sz w:val="24"/>
          <w:szCs w:val="24"/>
          <w:lang w:eastAsia="ru-RU"/>
        </w:rPr>
        <w:t>заведующей</w:t>
      </w:r>
      <w:proofErr w:type="gramEnd"/>
      <w:r w:rsidRPr="00F74F9B">
        <w:rPr>
          <w:rFonts w:ascii="Times New Roman" w:hAnsi="Times New Roman" w:cs="Times New Roman"/>
          <w:sz w:val="24"/>
          <w:szCs w:val="24"/>
          <w:lang w:eastAsia="ru-RU"/>
        </w:rPr>
        <w:t xml:space="preserve">  </w:t>
      </w:r>
      <w:r>
        <w:rPr>
          <w:rFonts w:ascii="Times New Roman" w:hAnsi="Times New Roman" w:cs="Times New Roman"/>
          <w:sz w:val="24"/>
          <w:szCs w:val="24"/>
          <w:lang w:eastAsia="ru-RU"/>
        </w:rPr>
        <w:t>Пантелеевой Ирины Сергеевны</w:t>
      </w:r>
      <w:r w:rsidRPr="00F74F9B">
        <w:rPr>
          <w:rFonts w:ascii="Times New Roman" w:hAnsi="Times New Roman" w:cs="Times New Roman"/>
          <w:sz w:val="24"/>
          <w:szCs w:val="24"/>
          <w:lang w:eastAsia="ru-RU"/>
        </w:rPr>
        <w:t>, действующей на основании Устава, с другой стороны, заключили настоящий договор о нижеследующем:</w:t>
      </w:r>
    </w:p>
    <w:p w:rsidR="00F74F9B" w:rsidRPr="00F74F9B" w:rsidRDefault="00F74F9B" w:rsidP="00F74F9B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4F9B">
        <w:rPr>
          <w:rFonts w:ascii="Times New Roman" w:hAnsi="Times New Roman" w:cs="Times New Roman"/>
          <w:sz w:val="24"/>
          <w:szCs w:val="24"/>
          <w:lang w:eastAsia="ru-RU"/>
        </w:rPr>
        <w:t>Жертвователь передает ДОУ в качестве безвозмездной передачи (пожертвования) ___________________________________________________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_____________________________</w:t>
      </w:r>
      <w:r w:rsidRPr="00F74F9B">
        <w:rPr>
          <w:rFonts w:ascii="Times New Roman" w:hAnsi="Times New Roman" w:cs="Times New Roman"/>
          <w:sz w:val="24"/>
          <w:szCs w:val="24"/>
          <w:lang w:eastAsia="ru-RU"/>
        </w:rPr>
        <w:t xml:space="preserve"> (указать,  что именно: денежные средства в сумме, имущество, права и т.п. при  необходимости указываются также индивидуальные признаки вещей).</w:t>
      </w:r>
    </w:p>
    <w:p w:rsidR="00F74F9B" w:rsidRPr="00F74F9B" w:rsidRDefault="00F74F9B" w:rsidP="00F74F9B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4F9B">
        <w:rPr>
          <w:rFonts w:ascii="Times New Roman" w:hAnsi="Times New Roman" w:cs="Times New Roman"/>
          <w:sz w:val="24"/>
          <w:szCs w:val="24"/>
          <w:lang w:eastAsia="ru-RU"/>
        </w:rPr>
        <w:t>             ___________________________________________________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_____________________________</w:t>
      </w:r>
    </w:p>
    <w:p w:rsidR="00F74F9B" w:rsidRPr="00F74F9B" w:rsidRDefault="00F74F9B" w:rsidP="00F74F9B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4F9B">
        <w:rPr>
          <w:rFonts w:ascii="Times New Roman" w:hAnsi="Times New Roman" w:cs="Times New Roman"/>
          <w:sz w:val="24"/>
          <w:szCs w:val="24"/>
          <w:lang w:eastAsia="ru-RU"/>
        </w:rPr>
        <w:t>     Пожертвование  должно быть использовано на уставные цели детского сада      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_____________________</w:t>
      </w:r>
      <w:r w:rsidRPr="00F74F9B">
        <w:rPr>
          <w:rFonts w:ascii="Times New Roman" w:hAnsi="Times New Roman" w:cs="Times New Roman"/>
          <w:sz w:val="24"/>
          <w:szCs w:val="24"/>
          <w:lang w:eastAsia="ru-RU"/>
        </w:rPr>
        <w:t>     </w:t>
      </w:r>
    </w:p>
    <w:p w:rsidR="00F74F9B" w:rsidRPr="00F74F9B" w:rsidRDefault="00F74F9B" w:rsidP="00F74F9B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4F9B">
        <w:rPr>
          <w:rFonts w:ascii="Times New Roman" w:hAnsi="Times New Roman" w:cs="Times New Roman"/>
          <w:sz w:val="24"/>
          <w:szCs w:val="24"/>
          <w:lang w:eastAsia="ru-RU"/>
        </w:rPr>
        <w:t>                                     (указать цели использования денежных средств или иного имущества)                                                 </w:t>
      </w:r>
    </w:p>
    <w:p w:rsidR="00F74F9B" w:rsidRPr="00F74F9B" w:rsidRDefault="00F74F9B" w:rsidP="00F74F9B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4F9B">
        <w:rPr>
          <w:rFonts w:ascii="Times New Roman" w:hAnsi="Times New Roman" w:cs="Times New Roman"/>
          <w:sz w:val="24"/>
          <w:szCs w:val="24"/>
          <w:lang w:eastAsia="ru-RU"/>
        </w:rPr>
        <w:t> 2. ДОУ принимает пожертвование и обязуется:</w:t>
      </w:r>
    </w:p>
    <w:p w:rsidR="00F74F9B" w:rsidRPr="00F74F9B" w:rsidRDefault="00F74F9B" w:rsidP="00F74F9B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4F9B">
        <w:rPr>
          <w:rFonts w:ascii="Times New Roman" w:hAnsi="Times New Roman" w:cs="Times New Roman"/>
          <w:sz w:val="24"/>
          <w:szCs w:val="24"/>
          <w:lang w:eastAsia="ru-RU"/>
        </w:rPr>
        <w:t>-использовать его по назначению,</w:t>
      </w:r>
    </w:p>
    <w:p w:rsidR="00F74F9B" w:rsidRPr="00F74F9B" w:rsidRDefault="00F74F9B" w:rsidP="00F74F9B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4F9B">
        <w:rPr>
          <w:rFonts w:ascii="Times New Roman" w:hAnsi="Times New Roman" w:cs="Times New Roman"/>
          <w:sz w:val="24"/>
          <w:szCs w:val="24"/>
          <w:lang w:eastAsia="ru-RU"/>
        </w:rPr>
        <w:t>-вести обособленный учет всех операций по использованию пожертвованного имущества;</w:t>
      </w:r>
    </w:p>
    <w:p w:rsidR="00F74F9B" w:rsidRPr="00F74F9B" w:rsidRDefault="00F74F9B" w:rsidP="00F74F9B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4F9B">
        <w:rPr>
          <w:rFonts w:ascii="Times New Roman" w:hAnsi="Times New Roman" w:cs="Times New Roman"/>
          <w:sz w:val="24"/>
          <w:szCs w:val="24"/>
          <w:lang w:eastAsia="ru-RU"/>
        </w:rPr>
        <w:t>-незамедлительно известить жертвователя (его правопреемника), если использование пожертвованного имущества в соответствии с указанным Жертвователем назначением  станет невозможным вследствие изменившихся обстоятельств.</w:t>
      </w:r>
    </w:p>
    <w:p w:rsidR="00F74F9B" w:rsidRPr="00F74F9B" w:rsidRDefault="00F74F9B" w:rsidP="00F74F9B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Pr="00F74F9B">
        <w:rPr>
          <w:rFonts w:ascii="Times New Roman" w:hAnsi="Times New Roman" w:cs="Times New Roman"/>
          <w:sz w:val="24"/>
          <w:szCs w:val="24"/>
          <w:lang w:eastAsia="ru-RU"/>
        </w:rPr>
        <w:t>Жертвователь (его правопреемник) вправе:                                                                                               </w:t>
      </w:r>
    </w:p>
    <w:p w:rsidR="00F74F9B" w:rsidRPr="00F74F9B" w:rsidRDefault="00F74F9B" w:rsidP="00F74F9B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4F9B">
        <w:rPr>
          <w:rFonts w:ascii="Times New Roman" w:hAnsi="Times New Roman" w:cs="Times New Roman"/>
          <w:sz w:val="24"/>
          <w:szCs w:val="24"/>
          <w:lang w:eastAsia="ru-RU"/>
        </w:rPr>
        <w:t>- контролировать использование пожертвования по целевому назначению.</w:t>
      </w:r>
    </w:p>
    <w:p w:rsidR="00F74F9B" w:rsidRPr="00F74F9B" w:rsidRDefault="00F74F9B" w:rsidP="00F74F9B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4F9B">
        <w:rPr>
          <w:rFonts w:ascii="Times New Roman" w:hAnsi="Times New Roman" w:cs="Times New Roman"/>
          <w:sz w:val="24"/>
          <w:szCs w:val="24"/>
          <w:lang w:eastAsia="ru-RU"/>
        </w:rPr>
        <w:t xml:space="preserve">4. Настоящий договор заключен  в соответствии со статьей 582 Гражданского кодекса </w:t>
      </w:r>
      <w:r w:rsidRPr="00F74F9B">
        <w:rPr>
          <w:rFonts w:ascii="Times New Roman" w:hAnsi="Times New Roman" w:cs="Times New Roman"/>
          <w:sz w:val="24"/>
          <w:szCs w:val="24"/>
        </w:rPr>
        <w:t>Российской Федерации. Все</w:t>
      </w:r>
      <w:r w:rsidRPr="00F74F9B">
        <w:rPr>
          <w:rFonts w:ascii="Times New Roman" w:hAnsi="Times New Roman" w:cs="Times New Roman"/>
          <w:sz w:val="24"/>
          <w:szCs w:val="24"/>
          <w:lang w:eastAsia="ru-RU"/>
        </w:rPr>
        <w:t xml:space="preserve"> споры, вытекающие из настоящего договора, разрешаются в порядке, определяемом гражданским процессуальным законодательством РФ.</w:t>
      </w:r>
    </w:p>
    <w:p w:rsidR="00F74F9B" w:rsidRPr="00F74F9B" w:rsidRDefault="00F74F9B" w:rsidP="00F74F9B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F74F9B">
        <w:rPr>
          <w:rFonts w:ascii="Times New Roman" w:hAnsi="Times New Roman" w:cs="Times New Roman"/>
          <w:sz w:val="24"/>
          <w:szCs w:val="24"/>
          <w:lang w:eastAsia="ru-RU"/>
        </w:rPr>
        <w:t xml:space="preserve">Договор составлен в </w:t>
      </w:r>
      <w:r>
        <w:rPr>
          <w:rFonts w:ascii="Times New Roman" w:hAnsi="Times New Roman" w:cs="Times New Roman"/>
          <w:sz w:val="24"/>
          <w:szCs w:val="24"/>
          <w:lang w:eastAsia="ru-RU"/>
        </w:rPr>
        <w:t>2х экземплярах.</w:t>
      </w:r>
    </w:p>
    <w:p w:rsidR="00F74F9B" w:rsidRPr="00F74F9B" w:rsidRDefault="00F74F9B" w:rsidP="00F74F9B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4F9B">
        <w:rPr>
          <w:rFonts w:ascii="Times New Roman" w:hAnsi="Times New Roman" w:cs="Times New Roman"/>
          <w:sz w:val="24"/>
          <w:szCs w:val="24"/>
          <w:lang w:eastAsia="ru-RU"/>
        </w:rPr>
        <w:t>Стороны: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4320"/>
        <w:gridCol w:w="4428"/>
      </w:tblGrid>
      <w:tr w:rsidR="00F74F9B" w:rsidRPr="00F74F9B" w:rsidTr="00F74F9B">
        <w:trPr>
          <w:tblCellSpacing w:w="0" w:type="dxa"/>
        </w:trPr>
        <w:tc>
          <w:tcPr>
            <w:tcW w:w="3852" w:type="dxa"/>
            <w:shd w:val="clear" w:color="auto" w:fill="EEEEEE"/>
            <w:vAlign w:val="center"/>
            <w:hideMark/>
          </w:tcPr>
          <w:p w:rsidR="00F74F9B" w:rsidRPr="00F74F9B" w:rsidRDefault="00F74F9B" w:rsidP="00F74F9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74F9B">
              <w:rPr>
                <w:rFonts w:ascii="Times New Roman" w:hAnsi="Times New Roman" w:cs="Times New Roman"/>
                <w:sz w:val="24"/>
                <w:szCs w:val="24"/>
              </w:rPr>
              <w:t>ЖЕРТВОВАТЕЛЬ:       ____________________________________ ____________________________________</w:t>
            </w:r>
          </w:p>
          <w:p w:rsidR="00F74F9B" w:rsidRPr="00F74F9B" w:rsidRDefault="00F74F9B" w:rsidP="00F74F9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74F9B"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  <w:p w:rsidR="00F74F9B" w:rsidRPr="00F74F9B" w:rsidRDefault="00F74F9B" w:rsidP="00F74F9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74F9B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F74F9B" w:rsidRPr="00F74F9B" w:rsidRDefault="00F74F9B" w:rsidP="00F74F9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74F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(паспортные данные)</w:t>
            </w:r>
          </w:p>
          <w:p w:rsidR="00F74F9B" w:rsidRPr="00F74F9B" w:rsidRDefault="00F74F9B" w:rsidP="00F74F9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74F9B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F74F9B" w:rsidRPr="00F74F9B" w:rsidRDefault="00F74F9B" w:rsidP="00F74F9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74F9B">
              <w:rPr>
                <w:rFonts w:ascii="Times New Roman" w:hAnsi="Times New Roman" w:cs="Times New Roman"/>
                <w:sz w:val="24"/>
                <w:szCs w:val="24"/>
              </w:rPr>
              <w:t>(адрес)</w:t>
            </w:r>
          </w:p>
        </w:tc>
        <w:tc>
          <w:tcPr>
            <w:tcW w:w="4428" w:type="dxa"/>
            <w:shd w:val="clear" w:color="auto" w:fill="EEEEEE"/>
            <w:vAlign w:val="center"/>
            <w:hideMark/>
          </w:tcPr>
          <w:p w:rsidR="00F74F9B" w:rsidRDefault="00F74F9B" w:rsidP="00F74F9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74F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Муниципальное  дошкольное образоват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ельное учреждение детский сад №7 (ДОУ № 7)</w:t>
            </w:r>
            <w:r w:rsidRPr="00F74F9B">
              <w:rPr>
                <w:rFonts w:ascii="Times New Roman" w:hAnsi="Times New Roman" w:cs="Times New Roman"/>
                <w:sz w:val="24"/>
                <w:szCs w:val="24"/>
              </w:rPr>
              <w:t>                  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                      адрес: </w:t>
            </w:r>
            <w:r w:rsidRPr="00F74F9B">
              <w:rPr>
                <w:rFonts w:ascii="Times New Roman" w:hAnsi="Times New Roman" w:cs="Times New Roman"/>
                <w:sz w:val="24"/>
                <w:szCs w:val="24"/>
              </w:rPr>
              <w:t>Любим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ский район</w:t>
            </w:r>
            <w:r w:rsidRPr="00F74F9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Ермаково, </w:t>
            </w:r>
          </w:p>
          <w:p w:rsidR="00F74F9B" w:rsidRDefault="00F74F9B" w:rsidP="00F74F9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74F9B">
              <w:rPr>
                <w:rFonts w:ascii="Times New Roman" w:hAnsi="Times New Roman" w:cs="Times New Roman"/>
                <w:sz w:val="24"/>
                <w:szCs w:val="24"/>
              </w:rPr>
              <w:t>ул.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лнечная, д.9</w:t>
            </w:r>
          </w:p>
          <w:p w:rsidR="00F74F9B" w:rsidRDefault="00F74F9B" w:rsidP="00F74F9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74F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ИНН 76180026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  <w:p w:rsidR="007E2963" w:rsidRDefault="00F74F9B" w:rsidP="00F74F9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74F9B">
              <w:rPr>
                <w:rFonts w:ascii="Times New Roman" w:hAnsi="Times New Roman" w:cs="Times New Roman"/>
                <w:sz w:val="24"/>
                <w:szCs w:val="24"/>
              </w:rPr>
              <w:t> КПП 761801001                                 </w:t>
            </w:r>
          </w:p>
          <w:p w:rsidR="00F74F9B" w:rsidRPr="00F74F9B" w:rsidRDefault="00F74F9B" w:rsidP="00F74F9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74F9B">
              <w:rPr>
                <w:rFonts w:ascii="Times New Roman" w:hAnsi="Times New Roman" w:cs="Times New Roman"/>
                <w:sz w:val="24"/>
                <w:szCs w:val="24"/>
              </w:rPr>
              <w:t xml:space="preserve"> ОГРН 102760145</w:t>
            </w:r>
            <w:r w:rsidR="007E2963">
              <w:rPr>
                <w:rFonts w:ascii="Times New Roman" w:hAnsi="Times New Roman" w:cs="Times New Roman"/>
                <w:sz w:val="24"/>
                <w:szCs w:val="24"/>
              </w:rPr>
              <w:t>9027 Л.с. 811.20.020</w:t>
            </w:r>
            <w:r w:rsidRPr="00F74F9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</w:p>
          <w:p w:rsidR="00F74F9B" w:rsidRPr="00F74F9B" w:rsidRDefault="00F74F9B" w:rsidP="00F74F9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74F9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7E2963" w:rsidRDefault="00F74F9B" w:rsidP="007E296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74F9B">
              <w:rPr>
                <w:rFonts w:ascii="Times New Roman" w:hAnsi="Times New Roman" w:cs="Times New Roman"/>
                <w:sz w:val="24"/>
                <w:szCs w:val="24"/>
              </w:rPr>
              <w:t>заведующий ДОУ _______</w:t>
            </w:r>
            <w:r w:rsidR="007E2963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  <w:p w:rsidR="00F74F9B" w:rsidRPr="00F74F9B" w:rsidRDefault="007E2963" w:rsidP="007E296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И.С. Пантелеева</w:t>
            </w:r>
          </w:p>
        </w:tc>
      </w:tr>
    </w:tbl>
    <w:p w:rsidR="001E3C4C" w:rsidRPr="00F74F9B" w:rsidRDefault="001E3C4C" w:rsidP="00F74F9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sectPr w:rsidR="001E3C4C" w:rsidRPr="00F74F9B" w:rsidSect="00F74F9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54830"/>
    <w:multiLevelType w:val="multilevel"/>
    <w:tmpl w:val="206C3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9F5378"/>
    <w:multiLevelType w:val="multilevel"/>
    <w:tmpl w:val="4016F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F35BFB"/>
    <w:multiLevelType w:val="multilevel"/>
    <w:tmpl w:val="0E3C7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A370FFD"/>
    <w:multiLevelType w:val="multilevel"/>
    <w:tmpl w:val="0BCE3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74F9B"/>
    <w:rsid w:val="001E3C4C"/>
    <w:rsid w:val="003D741C"/>
    <w:rsid w:val="005B0DDE"/>
    <w:rsid w:val="007E2963"/>
    <w:rsid w:val="008C40EF"/>
    <w:rsid w:val="008F35C9"/>
    <w:rsid w:val="00B57112"/>
    <w:rsid w:val="00F74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C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4F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74F9B"/>
    <w:rPr>
      <w:b/>
      <w:bCs/>
    </w:rPr>
  </w:style>
  <w:style w:type="paragraph" w:styleId="a5">
    <w:name w:val="No Spacing"/>
    <w:uiPriority w:val="1"/>
    <w:qFormat/>
    <w:rsid w:val="00F74F9B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3D7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74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3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971</Words>
  <Characters>5538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 Ермаково</dc:creator>
  <cp:lastModifiedBy>Ермаково</cp:lastModifiedBy>
  <cp:revision>3</cp:revision>
  <dcterms:created xsi:type="dcterms:W3CDTF">2016-05-12T11:45:00Z</dcterms:created>
  <dcterms:modified xsi:type="dcterms:W3CDTF">2016-05-19T07:40:00Z</dcterms:modified>
</cp:coreProperties>
</file>