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2" w:rsidRPr="0057793D" w:rsidRDefault="0057793D">
      <w:pPr>
        <w:spacing w:before="87"/>
        <w:ind w:left="112"/>
        <w:rPr>
          <w:color w:val="000000" w:themeColor="text1"/>
          <w:sz w:val="27"/>
        </w:rPr>
      </w:pPr>
      <w:r w:rsidRPr="0057793D">
        <w:rPr>
          <w:color w:val="000000" w:themeColor="text1"/>
          <w:sz w:val="27"/>
        </w:rPr>
        <w:t>П</w:t>
      </w:r>
      <w:r w:rsidR="007E5C0E" w:rsidRPr="0057793D">
        <w:rPr>
          <w:color w:val="000000" w:themeColor="text1"/>
          <w:sz w:val="27"/>
        </w:rPr>
        <w:t>РИНЯТО</w:t>
      </w:r>
    </w:p>
    <w:p w:rsidR="00547E02" w:rsidRPr="0057793D" w:rsidRDefault="0057793D">
      <w:pPr>
        <w:pStyle w:val="a3"/>
        <w:spacing w:before="53" w:line="276" w:lineRule="auto"/>
        <w:ind w:left="105" w:right="31" w:firstLine="7"/>
        <w:rPr>
          <w:rFonts w:ascii="Times New Roman" w:hAnsi="Times New Roman" w:cs="Times New Roman"/>
          <w:color w:val="000000" w:themeColor="text1"/>
          <w:sz w:val="28"/>
        </w:rPr>
      </w:pPr>
      <w:r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П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 xml:space="preserve">едагогическим 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сове</w:t>
      </w:r>
      <w:r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т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ом</w:t>
      </w:r>
      <w:r w:rsidR="007E5C0E" w:rsidRPr="0057793D">
        <w:rPr>
          <w:rFonts w:ascii="Times New Roman" w:hAnsi="Times New Roman" w:cs="Times New Roman"/>
          <w:color w:val="000000" w:themeColor="text1"/>
          <w:spacing w:val="-52"/>
          <w:w w:val="95"/>
          <w:sz w:val="28"/>
        </w:rPr>
        <w:t xml:space="preserve"> </w:t>
      </w:r>
      <w:r w:rsidRPr="0057793D">
        <w:rPr>
          <w:rFonts w:ascii="Times New Roman" w:hAnsi="Times New Roman" w:cs="Times New Roman"/>
          <w:color w:val="000000" w:themeColor="text1"/>
          <w:spacing w:val="-4"/>
          <w:w w:val="85"/>
          <w:sz w:val="28"/>
        </w:rPr>
        <w:t>Прот</w:t>
      </w:r>
      <w:r w:rsidR="007E5C0E" w:rsidRPr="0057793D">
        <w:rPr>
          <w:rFonts w:ascii="Times New Roman" w:hAnsi="Times New Roman" w:cs="Times New Roman"/>
          <w:color w:val="000000" w:themeColor="text1"/>
          <w:spacing w:val="-4"/>
          <w:w w:val="85"/>
          <w:sz w:val="28"/>
        </w:rPr>
        <w:t>окол</w:t>
      </w:r>
      <w:r w:rsidR="007E5C0E" w:rsidRPr="0057793D">
        <w:rPr>
          <w:rFonts w:ascii="Times New Roman" w:hAnsi="Times New Roman" w:cs="Times New Roman"/>
          <w:color w:val="000000" w:themeColor="text1"/>
          <w:spacing w:val="33"/>
          <w:w w:val="85"/>
          <w:sz w:val="28"/>
        </w:rPr>
        <w:t xml:space="preserve"> </w:t>
      </w:r>
      <w:r w:rsidRPr="0057793D">
        <w:rPr>
          <w:rFonts w:ascii="Times New Roman" w:hAnsi="Times New Roman" w:cs="Times New Roman"/>
          <w:color w:val="000000" w:themeColor="text1"/>
          <w:spacing w:val="-3"/>
          <w:w w:val="85"/>
          <w:sz w:val="28"/>
        </w:rPr>
        <w:t>№</w:t>
      </w:r>
      <w:r w:rsidR="007E5C0E" w:rsidRPr="0057793D">
        <w:rPr>
          <w:rFonts w:ascii="Times New Roman" w:hAnsi="Times New Roman" w:cs="Times New Roman"/>
          <w:color w:val="000000" w:themeColor="text1"/>
          <w:spacing w:val="34"/>
          <w:w w:val="85"/>
          <w:sz w:val="28"/>
        </w:rPr>
        <w:t xml:space="preserve"> </w:t>
      </w:r>
      <w:r w:rsidR="007E5C0E" w:rsidRPr="0057793D">
        <w:rPr>
          <w:rFonts w:ascii="Times New Roman" w:hAnsi="Times New Roman" w:cs="Times New Roman"/>
          <w:color w:val="000000" w:themeColor="text1"/>
          <w:spacing w:val="-3"/>
          <w:w w:val="85"/>
          <w:sz w:val="28"/>
        </w:rPr>
        <w:t>3/1</w:t>
      </w:r>
    </w:p>
    <w:p w:rsidR="00547E02" w:rsidRPr="0057793D" w:rsidRDefault="0057793D">
      <w:pPr>
        <w:pStyle w:val="a3"/>
        <w:spacing w:before="9"/>
        <w:ind w:left="100"/>
        <w:rPr>
          <w:rFonts w:ascii="Times New Roman" w:hAnsi="Times New Roman" w:cs="Times New Roman"/>
          <w:color w:val="000000" w:themeColor="text1"/>
          <w:sz w:val="28"/>
        </w:rPr>
      </w:pPr>
      <w:r w:rsidRPr="0057793D">
        <w:rPr>
          <w:rFonts w:ascii="Times New Roman" w:hAnsi="Times New Roman" w:cs="Times New Roman"/>
          <w:color w:val="000000" w:themeColor="text1"/>
          <w:spacing w:val="16"/>
          <w:w w:val="95"/>
          <w:sz w:val="28"/>
        </w:rPr>
        <w:t>от</w:t>
      </w:r>
      <w:r w:rsidR="007E5C0E" w:rsidRPr="0057793D">
        <w:rPr>
          <w:rFonts w:ascii="Times New Roman" w:hAnsi="Times New Roman" w:cs="Times New Roman"/>
          <w:i/>
          <w:color w:val="000000" w:themeColor="text1"/>
          <w:spacing w:val="11"/>
          <w:w w:val="95"/>
          <w:sz w:val="28"/>
        </w:rPr>
        <w:t xml:space="preserve"> 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«</w:t>
      </w:r>
      <w:r>
        <w:rPr>
          <w:rFonts w:ascii="Times New Roman" w:hAnsi="Times New Roman" w:cs="Times New Roman"/>
          <w:color w:val="000000" w:themeColor="text1"/>
          <w:w w:val="95"/>
          <w:sz w:val="28"/>
        </w:rPr>
        <w:t xml:space="preserve"> 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1</w:t>
      </w:r>
      <w:r>
        <w:rPr>
          <w:rFonts w:ascii="Times New Roman" w:hAnsi="Times New Roman" w:cs="Times New Roman"/>
          <w:color w:val="000000" w:themeColor="text1"/>
          <w:w w:val="95"/>
          <w:sz w:val="28"/>
        </w:rPr>
        <w:t xml:space="preserve"> 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»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сентября</w:t>
      </w:r>
      <w:r w:rsidR="007E5C0E" w:rsidRPr="0057793D">
        <w:rPr>
          <w:rFonts w:ascii="Times New Roman" w:hAnsi="Times New Roman" w:cs="Times New Roman"/>
          <w:color w:val="000000" w:themeColor="text1"/>
          <w:spacing w:val="48"/>
          <w:w w:val="95"/>
          <w:sz w:val="28"/>
        </w:rPr>
        <w:t xml:space="preserve"> </w:t>
      </w:r>
      <w:r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2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022</w:t>
      </w:r>
      <w:r w:rsidR="007E5C0E" w:rsidRPr="0057793D">
        <w:rPr>
          <w:rFonts w:ascii="Times New Roman" w:hAnsi="Times New Roman" w:cs="Times New Roman"/>
          <w:color w:val="000000" w:themeColor="text1"/>
          <w:spacing w:val="14"/>
          <w:w w:val="95"/>
          <w:sz w:val="28"/>
        </w:rPr>
        <w:t xml:space="preserve"> </w:t>
      </w:r>
      <w:r w:rsidR="007E5C0E" w:rsidRPr="0057793D">
        <w:rPr>
          <w:rFonts w:ascii="Times New Roman" w:hAnsi="Times New Roman" w:cs="Times New Roman"/>
          <w:color w:val="000000" w:themeColor="text1"/>
          <w:w w:val="95"/>
          <w:sz w:val="28"/>
        </w:rPr>
        <w:t>г.</w:t>
      </w:r>
    </w:p>
    <w:p w:rsidR="00547E02" w:rsidRPr="0057793D" w:rsidRDefault="007E5C0E">
      <w:pPr>
        <w:pStyle w:val="a3"/>
        <w:rPr>
          <w:color w:val="000000" w:themeColor="text1"/>
          <w:sz w:val="30"/>
        </w:rPr>
      </w:pPr>
      <w:r w:rsidRPr="0057793D">
        <w:rPr>
          <w:rFonts w:ascii="Times New Roman" w:hAnsi="Times New Roman" w:cs="Times New Roman"/>
          <w:color w:val="000000" w:themeColor="text1"/>
          <w:sz w:val="28"/>
        </w:rPr>
        <w:br w:type="column"/>
      </w:r>
    </w:p>
    <w:p w:rsidR="00547E02" w:rsidRPr="0057793D" w:rsidRDefault="007E5C0E">
      <w:pPr>
        <w:tabs>
          <w:tab w:val="left" w:pos="2560"/>
        </w:tabs>
        <w:spacing w:before="210"/>
        <w:ind w:left="100"/>
        <w:rPr>
          <w:rFonts w:ascii="Times New Roman" w:hAnsi="Times New Roman"/>
          <w:color w:val="000000" w:themeColor="text1"/>
          <w:sz w:val="26"/>
        </w:rPr>
      </w:pPr>
      <w:r w:rsidRPr="0057793D">
        <w:rPr>
          <w:color w:val="000000" w:themeColor="text1"/>
          <w:w w:val="95"/>
          <w:sz w:val="26"/>
        </w:rPr>
        <w:t>За</w:t>
      </w:r>
      <w:r w:rsidRPr="0057793D">
        <w:rPr>
          <w:color w:val="000000" w:themeColor="text1"/>
          <w:w w:val="95"/>
          <w:sz w:val="26"/>
        </w:rPr>
        <w:tab/>
      </w:r>
      <w:r w:rsidRPr="0057793D">
        <w:rPr>
          <w:rFonts w:ascii="Times New Roman" w:hAnsi="Times New Roman"/>
          <w:i/>
          <w:color w:val="000000" w:themeColor="text1"/>
          <w:w w:val="90"/>
          <w:position w:val="1"/>
          <w:sz w:val="26"/>
        </w:rPr>
        <w:t>N!•</w:t>
      </w:r>
      <w:r w:rsidRPr="0057793D">
        <w:rPr>
          <w:rFonts w:ascii="Times New Roman" w:hAnsi="Times New Roman"/>
          <w:i/>
          <w:color w:val="000000" w:themeColor="text1"/>
          <w:spacing w:val="-2"/>
          <w:w w:val="90"/>
          <w:position w:val="1"/>
          <w:sz w:val="26"/>
        </w:rPr>
        <w:t xml:space="preserve"> </w:t>
      </w:r>
      <w:r w:rsidRPr="0057793D">
        <w:rPr>
          <w:rFonts w:ascii="Times New Roman" w:hAnsi="Times New Roman"/>
          <w:color w:val="000000" w:themeColor="text1"/>
          <w:w w:val="90"/>
          <w:position w:val="1"/>
          <w:sz w:val="26"/>
        </w:rPr>
        <w:t>7</w:t>
      </w:r>
    </w:p>
    <w:p w:rsidR="00547E02" w:rsidRPr="0057793D" w:rsidRDefault="00547E02">
      <w:pPr>
        <w:pStyle w:val="a3"/>
        <w:spacing w:before="45"/>
        <w:ind w:left="2601"/>
        <w:rPr>
          <w:rFonts w:ascii="Times New Roman" w:hAnsi="Times New Roman"/>
          <w:color w:val="000000" w:themeColor="text1"/>
        </w:rPr>
      </w:pPr>
      <w:r w:rsidRPr="0057793D">
        <w:rPr>
          <w:color w:val="000000" w:themeColor="text1"/>
        </w:rPr>
        <w:pict>
          <v:group id="_x0000_s1029" style="position:absolute;left:0;text-align:left;margin-left:305.65pt;margin-top:-32.9pt;width:2in;height:86.9pt;z-index:-251658240;mso-position-horizontal-relative:page" coordorigin="6113,-658" coordsize="2880,17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113;top:-658;width:2467;height:1738">
              <v:imagedata r:id="rId7" o:title=""/>
            </v:shape>
            <v:shape id="_x0000_s1027" type="#_x0000_t75" style="position:absolute;left:8493;top:815;width:500;height:236">
              <v:imagedata r:id="rId8" o:title=""/>
            </v:shape>
            <w10:wrap anchorx="page"/>
          </v:group>
        </w:pict>
      </w:r>
      <w:r w:rsidR="007E5C0E" w:rsidRPr="0057793D">
        <w:rPr>
          <w:rFonts w:ascii="Times New Roman" w:hAnsi="Times New Roman"/>
          <w:color w:val="000000" w:themeColor="text1"/>
          <w:w w:val="105"/>
        </w:rPr>
        <w:t>.</w:t>
      </w:r>
      <w:r w:rsidR="007E5C0E" w:rsidRPr="0057793D">
        <w:rPr>
          <w:rFonts w:ascii="Times New Roman" w:hAnsi="Times New Roman"/>
          <w:color w:val="000000" w:themeColor="text1"/>
          <w:spacing w:val="-6"/>
          <w:w w:val="105"/>
        </w:rPr>
        <w:t xml:space="preserve"> </w:t>
      </w:r>
      <w:r w:rsidR="007E5C0E" w:rsidRPr="0057793D">
        <w:rPr>
          <w:rFonts w:ascii="Times New Roman" w:hAnsi="Times New Roman"/>
          <w:color w:val="000000" w:themeColor="text1"/>
          <w:w w:val="105"/>
        </w:rPr>
        <w:t>Пантелеева</w:t>
      </w:r>
    </w:p>
    <w:p w:rsidR="00547E02" w:rsidRPr="0057793D" w:rsidRDefault="00547E02">
      <w:pPr>
        <w:pStyle w:val="a3"/>
        <w:rPr>
          <w:rFonts w:ascii="Times New Roman"/>
          <w:color w:val="000000" w:themeColor="text1"/>
          <w:sz w:val="28"/>
        </w:rPr>
      </w:pPr>
    </w:p>
    <w:p w:rsidR="00547E02" w:rsidRPr="0057793D" w:rsidRDefault="007E5C0E">
      <w:pPr>
        <w:spacing w:before="172"/>
        <w:ind w:left="100"/>
        <w:rPr>
          <w:rFonts w:ascii="Consolas" w:hAnsi="Consolas"/>
          <w:color w:val="000000" w:themeColor="text1"/>
          <w:sz w:val="20"/>
        </w:rPr>
      </w:pPr>
      <w:r w:rsidRPr="0057793D">
        <w:rPr>
          <w:rFonts w:ascii="Consolas" w:hAnsi="Consolas"/>
          <w:color w:val="000000" w:themeColor="text1"/>
          <w:sz w:val="20"/>
        </w:rPr>
        <w:t>ОТ</w:t>
      </w:r>
    </w:p>
    <w:p w:rsidR="00547E02" w:rsidRDefault="00547E02">
      <w:pPr>
        <w:rPr>
          <w:rFonts w:ascii="Consolas" w:hAnsi="Consolas"/>
          <w:sz w:val="20"/>
        </w:rPr>
        <w:sectPr w:rsidR="00547E02">
          <w:type w:val="continuous"/>
          <w:pgSz w:w="11900" w:h="16840"/>
          <w:pgMar w:top="1040" w:right="1460" w:bottom="280" w:left="860" w:header="720" w:footer="720" w:gutter="0"/>
          <w:cols w:num="2" w:space="720" w:equalWidth="0">
            <w:col w:w="3066" w:space="2072"/>
            <w:col w:w="4442" w:space="0"/>
          </w:cols>
        </w:sect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rPr>
          <w:rFonts w:ascii="Consolas"/>
          <w:sz w:val="20"/>
        </w:rPr>
      </w:pPr>
    </w:p>
    <w:p w:rsidR="00547E02" w:rsidRDefault="00547E02">
      <w:pPr>
        <w:pStyle w:val="a3"/>
        <w:spacing w:before="8"/>
        <w:rPr>
          <w:rFonts w:ascii="Consolas"/>
          <w:sz w:val="19"/>
        </w:rPr>
      </w:pPr>
    </w:p>
    <w:p w:rsidR="0057793D" w:rsidRDefault="0057793D" w:rsidP="0057793D">
      <w:pPr>
        <w:widowControl/>
        <w:autoSpaceDE/>
        <w:autoSpaceDN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5B0B99">
        <w:rPr>
          <w:rFonts w:ascii="Times New Roman" w:eastAsiaTheme="minorHAnsi" w:hAnsi="Times New Roman" w:cs="Times New Roman"/>
          <w:b/>
          <w:sz w:val="48"/>
          <w:szCs w:val="48"/>
        </w:rPr>
        <w:t>ОСНОВНАЯ ОБРАЗОВАТЕЛЬНАЯ ПРОГРАММА</w:t>
      </w:r>
      <w:r w:rsidRPr="005B0B99">
        <w:rPr>
          <w:rFonts w:ascii="Times New Roman" w:eastAsiaTheme="minorHAnsi" w:hAnsi="Times New Roman" w:cs="Times New Roman"/>
          <w:b/>
          <w:sz w:val="48"/>
          <w:szCs w:val="48"/>
        </w:rPr>
        <w:br/>
        <w:t>ДОШКОЛЬНОГО ОБРАЗОВАНИЯ</w:t>
      </w:r>
    </w:p>
    <w:p w:rsidR="0057793D" w:rsidRPr="005B0B99" w:rsidRDefault="0057793D" w:rsidP="0057793D">
      <w:pPr>
        <w:widowControl/>
        <w:autoSpaceDE/>
        <w:autoSpaceDN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</w:p>
    <w:p w:rsidR="0057793D" w:rsidRPr="005B0B99" w:rsidRDefault="0057793D" w:rsidP="0057793D">
      <w:pPr>
        <w:widowControl/>
        <w:autoSpaceDE/>
        <w:autoSpaceDN/>
        <w:jc w:val="center"/>
        <w:rPr>
          <w:rFonts w:ascii="Times New Roman" w:eastAsiaTheme="minorHAnsi" w:hAnsi="Times New Roman" w:cs="Times New Roman"/>
          <w:sz w:val="36"/>
          <w:szCs w:val="36"/>
        </w:rPr>
      </w:pPr>
      <w:r w:rsidRPr="005B0B99">
        <w:rPr>
          <w:rFonts w:ascii="Times New Roman" w:eastAsiaTheme="minorHAnsi" w:hAnsi="Times New Roman" w:cs="Times New Roman"/>
          <w:sz w:val="36"/>
          <w:szCs w:val="36"/>
        </w:rPr>
        <w:t>муниципального дошкольного образовательного учреждения детский сад № 7</w:t>
      </w: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rPr>
          <w:sz w:val="40"/>
        </w:rPr>
      </w:pPr>
    </w:p>
    <w:p w:rsidR="00547E02" w:rsidRDefault="00547E02">
      <w:pPr>
        <w:pStyle w:val="a3"/>
        <w:spacing w:before="3"/>
        <w:rPr>
          <w:sz w:val="49"/>
        </w:rPr>
      </w:pPr>
    </w:p>
    <w:p w:rsidR="00547E02" w:rsidRPr="0057793D" w:rsidRDefault="0057793D">
      <w:pPr>
        <w:pStyle w:val="a3"/>
        <w:spacing w:line="225" w:lineRule="auto"/>
        <w:ind w:left="4283" w:right="4098"/>
        <w:jc w:val="center"/>
        <w:rPr>
          <w:rFonts w:ascii="Times New Roman" w:hAnsi="Times New Roman" w:cs="Times New Roman"/>
          <w:color w:val="000000" w:themeColor="text1"/>
          <w:sz w:val="28"/>
        </w:rPr>
        <w:sectPr w:rsidR="00547E02" w:rsidRPr="0057793D">
          <w:type w:val="continuous"/>
          <w:pgSz w:w="11900" w:h="16840"/>
          <w:pgMar w:top="1040" w:right="1460" w:bottom="280" w:left="860" w:header="720" w:footer="720" w:gutter="0"/>
          <w:cols w:space="720"/>
        </w:sectPr>
      </w:pPr>
      <w:r w:rsidRPr="0057793D">
        <w:rPr>
          <w:rFonts w:ascii="Times New Roman" w:hAnsi="Times New Roman" w:cs="Times New Roman"/>
          <w:color w:val="000000" w:themeColor="text1"/>
          <w:sz w:val="28"/>
        </w:rPr>
        <w:t>Ерма</w:t>
      </w:r>
      <w:r w:rsidR="007E5C0E" w:rsidRPr="0057793D">
        <w:rPr>
          <w:rFonts w:ascii="Times New Roman" w:hAnsi="Times New Roman" w:cs="Times New Roman"/>
          <w:color w:val="000000" w:themeColor="text1"/>
          <w:sz w:val="28"/>
        </w:rPr>
        <w:t>ково</w:t>
      </w:r>
      <w:r w:rsidR="007E5C0E" w:rsidRPr="0057793D">
        <w:rPr>
          <w:rFonts w:ascii="Times New Roman" w:hAnsi="Times New Roman" w:cs="Times New Roman"/>
          <w:color w:val="000000" w:themeColor="text1"/>
          <w:spacing w:val="1"/>
          <w:sz w:val="28"/>
        </w:rPr>
        <w:t xml:space="preserve"> </w:t>
      </w:r>
      <w:r w:rsidRPr="0057793D">
        <w:rPr>
          <w:rFonts w:ascii="Times New Roman" w:hAnsi="Times New Roman" w:cs="Times New Roman"/>
          <w:color w:val="000000" w:themeColor="text1"/>
          <w:sz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</w:rPr>
        <w:t>22</w:t>
      </w:r>
    </w:p>
    <w:p w:rsidR="00E61D0A" w:rsidRDefault="00E61D0A" w:rsidP="0057793D">
      <w:pPr>
        <w:autoSpaceDE/>
        <w:autoSpaceDN/>
        <w:spacing w:line="31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61D0A" w:rsidRDefault="007E5C0E">
      <w:pPr>
        <w:keepNext/>
        <w:keepLines/>
        <w:autoSpaceDE/>
        <w:autoSpaceDN/>
        <w:spacing w:line="354" w:lineRule="exact"/>
        <w:ind w:right="4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0" w:name="bookmark3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Содержание</w:t>
      </w:r>
      <w:bookmarkEnd w:id="0"/>
    </w:p>
    <w:tbl>
      <w:tblPr>
        <w:tblStyle w:val="TableNormal0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934"/>
        <w:gridCol w:w="576"/>
      </w:tblGrid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E61D0A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Паспорт основной образовательной программы МДОУ № 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E02" w:rsidTr="00D22760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E61D0A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Пояснительная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записка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D0A" w:rsidRPr="00D22760" w:rsidRDefault="007E5C0E" w:rsidP="00D22760">
            <w:pPr>
              <w:framePr w:w="10080" w:wrap="notBeside" w:vAnchor="text" w:hAnchor="text" w:xAlign="center" w:y="1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2276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ЦЕЛЕВОЙ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Цели и задачи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Принципы и подходы к формированию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Планируемые результаты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ориентиры в младенческом возрасте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ориентиры в раннем возрасте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1.3.3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ориентиры на этапе завершения освоения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  <w:tr w:rsidR="00547E02">
        <w:trPr>
          <w:trHeight w:hRule="exact" w:val="64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СОДЕРЖАТЕЛЬНЫЙ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Общие положения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E02">
        <w:trPr>
          <w:trHeight w:hRule="exact" w:val="97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Описание образовательной деятельности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направлениями развития ребёнка, представленными в пяти образовательных областях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Младенческий и ранний возраст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2.2.2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Дошкольный возраст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E02">
        <w:trPr>
          <w:trHeight w:hRule="exact" w:val="32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Взаимодействие взрослых с детьми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E02">
        <w:trPr>
          <w:trHeight w:hRule="exact" w:val="6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Взаимодействие педагогического коллектива с семьями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дошкольников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547E02">
        <w:trPr>
          <w:trHeight w:hRule="exact" w:val="97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Описание вариативных форм, способов, методов и средств реализации Программы, психолого-педагогические условия реализации ООП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2.5.1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коррекционно-развивающей работы с детьми с ОВЗ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</w:tr>
      <w:tr w:rsidR="00547E02">
        <w:trPr>
          <w:trHeight w:hRule="exact" w:val="6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2.5.2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Психолого-медико-педагогический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консилиум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медико-педагогическое сопровождение детей с ОВЗ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E02">
        <w:trPr>
          <w:trHeight w:hRule="exact" w:val="65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2.5.3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Роль педагога в организации психолого-педагогических условий. Обеспечение эмоционального благополучия ребенка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ОРГАНИЗАЦИОННЫЙ РАЗДЕЛ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E02">
        <w:trPr>
          <w:trHeight w:hRule="exact" w:val="6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Психолого-педагогические условия, обеспечивающие развитие ребёнка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развивающей предметно-пространственной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Кадровые условия реализации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3.4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Материально-техническое обеспечение Программы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3.5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Планирование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66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3.6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Режим дня и учебный план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</w:p>
        </w:tc>
      </w:tr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3.7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Финансовые условия реализации ООП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547E02">
        <w:trPr>
          <w:trHeight w:hRule="exact" w:val="98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3.8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Перспективы работы по совершенствованию и развитию содержания Программы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обеспечивающих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её реализацию нормативно-правовых, финансовых, научно-методических,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</w:tbl>
    <w:p w:rsidR="00E61D0A" w:rsidRDefault="00E61D0A">
      <w:pPr>
        <w:framePr w:w="10080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TableNormal0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934"/>
        <w:gridCol w:w="576"/>
      </w:tblGrid>
      <w:tr w:rsidR="00547E02">
        <w:trPr>
          <w:trHeight w:hRule="exact" w:val="6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E61D0A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кадровых, информационных и материально-технических ресурсов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E61D0A">
            <w:pPr>
              <w:framePr w:w="10080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3.9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Внутренняя система оценки качества образования в МДОУ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="00D22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547E02">
        <w:trPr>
          <w:trHeight w:hRule="exact" w:val="33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Перечень нормативных и нормативно-методических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86</w:t>
            </w:r>
          </w:p>
        </w:tc>
      </w:tr>
      <w:tr w:rsidR="00547E02">
        <w:trPr>
          <w:trHeight w:hRule="exact" w:val="3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Перечень рекомендуемой литературы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10080" w:wrap="notBeside" w:vAnchor="text" w:hAnchor="text" w:xAlign="center" w:y="1"/>
              <w:spacing w:line="31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88</w:t>
            </w:r>
          </w:p>
        </w:tc>
      </w:tr>
    </w:tbl>
    <w:p w:rsidR="00E61D0A" w:rsidRDefault="00E61D0A">
      <w:pPr>
        <w:framePr w:w="10080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7E5C0E">
      <w:pPr>
        <w:keepNext/>
        <w:keepLines/>
        <w:autoSpaceDE/>
        <w:autoSpaceDN/>
        <w:spacing w:line="35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" w:name="bookmark4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Паспорт основной образовательной программы МДОУ №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7</w:t>
      </w:r>
    </w:p>
    <w:tbl>
      <w:tblPr>
        <w:tblStyle w:val="TableNormal0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7478"/>
      </w:tblGrid>
      <w:tr w:rsidR="00547E02">
        <w:trPr>
          <w:trHeight w:hRule="exact" w:val="59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160F89">
            <w:pPr>
              <w:framePr w:w="9854" w:wrap="notBeside" w:vAnchor="text" w:hAnchor="text" w:xAlign="center" w:y="1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  <w:r w:rsidR="00160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ДОУ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5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Муниципальное дошкольное образовательное учреждение детский сад № 7</w:t>
            </w:r>
          </w:p>
        </w:tc>
      </w:tr>
      <w:tr w:rsidR="00547E02">
        <w:trPr>
          <w:trHeight w:hRule="exact" w:val="109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Адрес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5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Юридический и фактический адрес:</w:t>
            </w:r>
          </w:p>
          <w:p w:rsidR="00E61D0A" w:rsidRDefault="007E5C0E">
            <w:pPr>
              <w:framePr w:w="985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152490, Россия,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район, деревня Ермаково, улица Солнечная, дом 9</w:t>
            </w:r>
          </w:p>
          <w:p w:rsidR="00E61D0A" w:rsidRDefault="007E5C0E" w:rsidP="009F5810">
            <w:pPr>
              <w:framePr w:w="9854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Контактный телефон: 8 (48543) 2-41-62</w:t>
            </w:r>
          </w:p>
        </w:tc>
      </w:tr>
      <w:tr w:rsidR="00547E02">
        <w:trPr>
          <w:trHeight w:hRule="exact" w:val="56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54" w:wrap="notBeside" w:vAnchor="text" w:hAnchor="text" w:xAlign="center" w:y="1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Адрес электронной почты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547E02" w:rsidP="009F5810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9" w:history="1">
              <w:r w:rsidR="009F5810" w:rsidRPr="00A8377A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bidi="en-US"/>
                </w:rPr>
                <w:t>detskijsad7.ermak@mail.ru</w:t>
              </w:r>
            </w:hyperlink>
          </w:p>
        </w:tc>
      </w:tr>
      <w:tr w:rsidR="00547E02">
        <w:trPr>
          <w:trHeight w:hRule="exact" w:val="31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Адрес сайта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Pr="009F5810" w:rsidRDefault="007E5C0E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8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https://ds7-lub.edu.yar.ru/</w:t>
            </w:r>
          </w:p>
        </w:tc>
      </w:tr>
      <w:tr w:rsidR="00547E02">
        <w:trPr>
          <w:trHeight w:hRule="exact" w:val="53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Учредитель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>
            <w:pPr>
              <w:framePr w:w="9854" w:wrap="notBeside" w:vAnchor="text" w:hAnchor="text" w:xAlign="center" w:y="1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Любимского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муниципального района Ярославской области</w:t>
            </w:r>
          </w:p>
        </w:tc>
      </w:tr>
      <w:tr w:rsidR="00547E02">
        <w:trPr>
          <w:trHeight w:hRule="exact" w:val="31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Руководитель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Pr="009F5810" w:rsidRDefault="007E5C0E">
            <w:pPr>
              <w:framePr w:w="9854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Пантелеева Ирина Сергеевна</w:t>
            </w:r>
          </w:p>
        </w:tc>
      </w:tr>
      <w:tr w:rsidR="00547E02">
        <w:trPr>
          <w:trHeight w:hRule="exact" w:val="992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0A" w:rsidRDefault="007E5C0E">
            <w:pPr>
              <w:framePr w:w="985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softHyphen/>
              <w:t>-правовая основа</w:t>
            </w:r>
          </w:p>
          <w:p w:rsidR="00E61D0A" w:rsidRDefault="007E5C0E">
            <w:pPr>
              <w:framePr w:w="9854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деятельности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9F5810">
            <w:pPr>
              <w:framePr w:w="985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Нормативно-правовой основой для разработки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программы являются: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1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Федеральный закон № 273-Ф3 от 29.12.2012 г. «Об образовании в РФ»;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1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Министерства образования и науки РФ от 17.10.2013 г.</w:t>
            </w:r>
          </w:p>
          <w:p w:rsidR="00E61D0A" w:rsidRDefault="007E5C0E" w:rsidP="009F5810">
            <w:pPr>
              <w:framePr w:w="985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1155 «Об утверждении федерального государственного образовательного стандарта дошкольного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(зарегистрировано в Минюсте РФ 14 ноября 2013 г., № 30384);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2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Министерства образования и науки РФ от 13.08.2013 г.</w:t>
            </w:r>
          </w:p>
          <w:p w:rsidR="00E61D0A" w:rsidRDefault="007E5C0E" w:rsidP="009F5810">
            <w:pPr>
              <w:framePr w:w="985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1014 «Об утверждении Порядка организации и осуществлении образовательной деятельности по основным общеобразовательным программам - обр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азовательным программам дошкольного образования»;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2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Министерства здравоохранения и социального развития РФ от 26.08.2010 г. № 761н «Об утверждении единого квалификационного справочника должностей руководителей, специалистов и служащих». Раздел «Квалиф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икационные характеристики должностей работников образования».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2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Приказ Министерства труда и социальной защиты РФ от 18.10.2013 г. № 544н «Об утверждении профессионального стандарта «Педагог» (педагогическая деятельность в сфере дошкольного, начального общего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основного общего, среднего общего образования)</w:t>
            </w:r>
          </w:p>
          <w:p w:rsidR="00E61D0A" w:rsidRDefault="007E5C0E" w:rsidP="009F5810">
            <w:pPr>
              <w:framePr w:w="985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(воспитатель, учитель)»;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3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 Главного государственного санитарного врача РФ от 15.05.2013 г. № 26 «Об утверждении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2.4.1.3049-13 «Санитарно-эпидемиологические требования к устройству, содержа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нию и организации режима работы дошкольных образовательных организаций»;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3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Постановление Правительства РФ от 5.08.2013 г. № 662 «Об осуществлении мониторинга системы образования»;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Постановление Правительства РФ от 15.08.2013 г. № 706 «Об утверждении Правил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оказания платных образовательных услуг»;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3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Письмо Департамента государственной политики в сфере общего образования Министерства образования и науки РФ от 28.02.2014 г.</w:t>
            </w:r>
          </w:p>
          <w:p w:rsidR="00E61D0A" w:rsidRDefault="007E5C0E" w:rsidP="009F5810">
            <w:pPr>
              <w:framePr w:w="985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08-249 «Комментарии к ФГОС дошкольного образования»;</w:t>
            </w:r>
          </w:p>
          <w:p w:rsidR="00E61D0A" w:rsidRDefault="007E5C0E" w:rsidP="005960D5">
            <w:pPr>
              <w:framePr w:w="9854" w:wrap="notBeside" w:vAnchor="text" w:hAnchor="text" w:xAlign="center" w:y="1"/>
              <w:numPr>
                <w:ilvl w:val="0"/>
                <w:numId w:val="4"/>
              </w:numPr>
              <w:tabs>
                <w:tab w:val="left" w:pos="1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Письмо Департамента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политики в сфере общего</w:t>
            </w:r>
          </w:p>
        </w:tc>
      </w:tr>
    </w:tbl>
    <w:p w:rsidR="00E61D0A" w:rsidRDefault="00E61D0A">
      <w:pPr>
        <w:framePr w:w="9854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Style w:val="TableNormal0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7488"/>
      </w:tblGrid>
      <w:tr w:rsidR="00547E02">
        <w:trPr>
          <w:trHeight w:hRule="exact" w:val="443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E61D0A">
            <w:pPr>
              <w:framePr w:w="9869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6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образования Министерства образования и науки РФ от 10.01.2014 г.</w:t>
            </w:r>
          </w:p>
          <w:p w:rsidR="00E61D0A" w:rsidRDefault="007E5C0E">
            <w:pPr>
              <w:framePr w:w="986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 08-10 «О Плане действий по обеспечению введения ФГОС дошкольного образования» (далее - План действий по обеспечению введения ФГОС ДО (№ 08-10));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4"/>
              </w:numPr>
              <w:tabs>
                <w:tab w:val="left" w:pos="1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Письмо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Министерства образования и науки РФ от 10.01.2014 г. №</w:t>
            </w:r>
          </w:p>
          <w:p w:rsidR="00E61D0A" w:rsidRDefault="007E5C0E">
            <w:pPr>
              <w:framePr w:w="9869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4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Письмо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РФ от 11.12.2006 г. № 06 - 1844 «О примерных требованиях к программам к программам дополнительного образования детей»;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4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Указ Президента Российской Федерации от 07.05.2018 г. № 204 «О национальных целях и стратегических задачах развития Российско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 Федерации на период до 2024 года»;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4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Устав муниципального дошкольного образовательного учреждения детский сад  № 7</w:t>
            </w:r>
          </w:p>
        </w:tc>
      </w:tr>
      <w:tr w:rsidR="00547E02">
        <w:trPr>
          <w:trHeight w:hRule="exact" w:val="8582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>
            <w:pPr>
              <w:framePr w:w="9869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Основные функции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Цель деятельности МДОУ - организация и осуществление образовательной деятельности по основным общеобразовательным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программам -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присмотр и уход за детьми.</w:t>
            </w:r>
          </w:p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Основными задачами МДОУ в части осуществления дошкольного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являются: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охрана жизни, сохранение и укрепление здоровья детей дошкольного возраста;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общей культуры воспитанников;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 физических, интеллектуальных, нравственных, эстетических и личностных качеств воспитанников;</w:t>
            </w:r>
          </w:p>
          <w:p w:rsidR="00E61D0A" w:rsidRDefault="007E5C0E" w:rsidP="005960D5">
            <w:pPr>
              <w:framePr w:w="9869" w:wrap="notBeside" w:vAnchor="text" w:hAnchor="text" w:xAlign="center" w:y="1"/>
              <w:numPr>
                <w:ilvl w:val="0"/>
                <w:numId w:val="5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у воспитанн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иков предпосылок учебной деятельности.</w:t>
            </w:r>
          </w:p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Функции ДОУ:</w:t>
            </w:r>
          </w:p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Воспитание: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всестороннее воспитание личности ребёнка, приобщение к основным сферам человеческой культуры (труду, знаниям, искусству, морали и др.). Обеспечение условий для становления у детей общечеловече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ских ценностей, формирование нравственных смыслов и установок.</w:t>
            </w:r>
          </w:p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Образование: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создание условий для доминирующей роли игры в обучении детей, обеспечивающей интеллектуальное и личностное развитие способностей ребёнка воображения, творчества, любознательности.</w:t>
            </w:r>
          </w:p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активного и бережного отношения к окружающему миру.</w:t>
            </w:r>
          </w:p>
          <w:p w:rsidR="00E61D0A" w:rsidRDefault="007E5C0E" w:rsidP="009F5810">
            <w:pPr>
              <w:framePr w:w="986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Уход, присмотр, оздоровление: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Обеспечение охраны и укрепление физического здоровья детей через 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гигиенических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требований, требований дидактики, педагогики и с учётом индив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идуальных и возрастных особенностей детей.</w:t>
            </w:r>
          </w:p>
        </w:tc>
      </w:tr>
      <w:tr w:rsidR="00547E02">
        <w:trPr>
          <w:trHeight w:hRule="exact"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0A" w:rsidRDefault="007E5C0E">
            <w:pPr>
              <w:framePr w:w="9869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Режим работы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>
            <w:pPr>
              <w:framePr w:w="9869" w:wrap="notBeside" w:vAnchor="text" w:hAnchor="text" w:xAlign="center" w:y="1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Режим работы МДОУ и длительность пребывания в нем детей определяются Правилами внутреннего трудового распорядка, Правилами внутреннего распорядка участников образовательных отношений, настоящим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Уставом.</w:t>
            </w:r>
          </w:p>
        </w:tc>
      </w:tr>
    </w:tbl>
    <w:p w:rsidR="00E61D0A" w:rsidRDefault="00E61D0A">
      <w:pPr>
        <w:framePr w:w="9869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E61D0A" w:rsidSect="00247C0A">
          <w:footerReference w:type="default" r:id="rId10"/>
          <w:pgSz w:w="11900" w:h="16840"/>
          <w:pgMar w:top="1134" w:right="1134" w:bottom="1134" w:left="1134" w:header="0" w:footer="3" w:gutter="0"/>
          <w:cols w:space="720"/>
          <w:noEndnote/>
          <w:titlePg/>
          <w:docGrid w:linePitch="360"/>
        </w:sectPr>
      </w:pPr>
    </w:p>
    <w:tbl>
      <w:tblPr>
        <w:tblStyle w:val="TableNormal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6"/>
        <w:gridCol w:w="7202"/>
      </w:tblGrid>
      <w:tr w:rsidR="00547E02" w:rsidTr="008442B3">
        <w:trPr>
          <w:trHeight w:val="1140"/>
        </w:trPr>
        <w:tc>
          <w:tcPr>
            <w:tcW w:w="1091" w:type="pct"/>
          </w:tcPr>
          <w:p w:rsidR="009F5810" w:rsidRDefault="009F5810" w:rsidP="009F5810">
            <w:pPr>
              <w:pStyle w:val="4"/>
              <w:ind w:left="2430"/>
            </w:pPr>
          </w:p>
          <w:p w:rsidR="009F5810" w:rsidRDefault="009F5810" w:rsidP="009F5810">
            <w:pPr>
              <w:pStyle w:val="4"/>
              <w:ind w:left="2430"/>
            </w:pPr>
          </w:p>
          <w:p w:rsidR="009F5810" w:rsidRDefault="009F5810" w:rsidP="009F5810">
            <w:pPr>
              <w:pStyle w:val="4"/>
              <w:ind w:left="2430"/>
            </w:pPr>
          </w:p>
          <w:p w:rsidR="009F5810" w:rsidRDefault="009F5810" w:rsidP="009F5810">
            <w:pPr>
              <w:pStyle w:val="4"/>
              <w:ind w:left="2430"/>
            </w:pPr>
          </w:p>
          <w:p w:rsidR="009F5810" w:rsidRDefault="009F5810" w:rsidP="009F5810">
            <w:pPr>
              <w:pStyle w:val="6"/>
              <w:shd w:val="clear" w:color="auto" w:fill="auto"/>
              <w:spacing w:line="283" w:lineRule="exact"/>
              <w:jc w:val="both"/>
            </w:pPr>
          </w:p>
        </w:tc>
        <w:tc>
          <w:tcPr>
            <w:tcW w:w="3909" w:type="pct"/>
          </w:tcPr>
          <w:p w:rsidR="009F5810" w:rsidRDefault="009F5810" w:rsidP="009F5810">
            <w:pPr>
              <w:pStyle w:val="4"/>
            </w:pPr>
          </w:p>
          <w:p w:rsidR="009F5810" w:rsidRDefault="007E5C0E" w:rsidP="009F5810">
            <w:pPr>
              <w:pStyle w:val="4"/>
            </w:pPr>
            <w:r>
              <w:t xml:space="preserve">МДОУ функционирует 5 дней в неделю кроме выходных и нерабочих </w:t>
            </w:r>
          </w:p>
          <w:p w:rsidR="00247C0A" w:rsidRDefault="007E5C0E" w:rsidP="00247C0A">
            <w:pPr>
              <w:pStyle w:val="4"/>
            </w:pPr>
            <w:r>
              <w:t xml:space="preserve">праздничных дней с 07.30 до 17.30 часов. </w:t>
            </w:r>
          </w:p>
          <w:p w:rsidR="009F5810" w:rsidRDefault="009F5810" w:rsidP="009F5810">
            <w:pPr>
              <w:pStyle w:val="4"/>
            </w:pPr>
          </w:p>
        </w:tc>
      </w:tr>
      <w:tr w:rsidR="00547E02" w:rsidTr="008442B3">
        <w:trPr>
          <w:trHeight w:val="1025"/>
        </w:trPr>
        <w:tc>
          <w:tcPr>
            <w:tcW w:w="1091" w:type="pct"/>
          </w:tcPr>
          <w:p w:rsidR="009F5810" w:rsidRDefault="007E5C0E" w:rsidP="009F5810">
            <w:pPr>
              <w:pStyle w:val="6"/>
              <w:shd w:val="clear" w:color="auto" w:fill="auto"/>
            </w:pPr>
            <w:r>
              <w:rPr>
                <w:rStyle w:val="6Exact"/>
                <w:b/>
                <w:bCs/>
              </w:rPr>
              <w:t xml:space="preserve">Количество </w:t>
            </w:r>
            <w:r>
              <w:rPr>
                <w:rStyle w:val="6Exact"/>
                <w:b/>
                <w:bCs/>
              </w:rPr>
              <w:t>групп</w:t>
            </w:r>
          </w:p>
          <w:p w:rsidR="009F5810" w:rsidRDefault="009F5810" w:rsidP="009F5810">
            <w:pPr>
              <w:pStyle w:val="4"/>
            </w:pPr>
          </w:p>
        </w:tc>
        <w:tc>
          <w:tcPr>
            <w:tcW w:w="3909" w:type="pct"/>
          </w:tcPr>
          <w:p w:rsidR="00247C0A" w:rsidRDefault="007E5C0E" w:rsidP="00247C0A">
            <w:pPr>
              <w:pStyle w:val="4"/>
              <w:shd w:val="clear" w:color="auto" w:fill="auto"/>
            </w:pPr>
            <w:r>
              <w:t>Группы функционируют в режиме групп сокращенного дня (10-часового пребывания) в соответствии с локальными нормативными актами, действующими в МДОУ. (Устав МДОУ № 7)</w:t>
            </w:r>
          </w:p>
          <w:p w:rsidR="009F5810" w:rsidRDefault="007E5C0E" w:rsidP="00247C0A">
            <w:pPr>
              <w:pStyle w:val="4"/>
              <w:shd w:val="clear" w:color="auto" w:fill="auto"/>
            </w:pPr>
            <w:r>
              <w:t xml:space="preserve">Количество воспитанников на 01.09.2022 г. - 20 человек. </w:t>
            </w:r>
          </w:p>
        </w:tc>
      </w:tr>
      <w:tr w:rsidR="00547E02" w:rsidTr="008442B3">
        <w:trPr>
          <w:trHeight w:val="1635"/>
        </w:trPr>
        <w:tc>
          <w:tcPr>
            <w:tcW w:w="1091" w:type="pct"/>
          </w:tcPr>
          <w:p w:rsidR="00247C0A" w:rsidRDefault="007E5C0E" w:rsidP="009F5810">
            <w:pPr>
              <w:pStyle w:val="6"/>
              <w:shd w:val="clear" w:color="auto" w:fill="auto"/>
              <w:spacing w:line="283" w:lineRule="exact"/>
              <w:jc w:val="both"/>
            </w:pPr>
            <w:r>
              <w:rPr>
                <w:rStyle w:val="6Exact"/>
                <w:b/>
                <w:bCs/>
              </w:rPr>
              <w:t>Количество групп по возрас</w:t>
            </w:r>
            <w:r>
              <w:rPr>
                <w:rStyle w:val="6Exact"/>
                <w:b/>
                <w:bCs/>
              </w:rPr>
              <w:t>там</w:t>
            </w:r>
          </w:p>
          <w:p w:rsidR="00247C0A" w:rsidRDefault="00247C0A" w:rsidP="009F5810">
            <w:pPr>
              <w:pStyle w:val="4"/>
            </w:pPr>
          </w:p>
        </w:tc>
        <w:tc>
          <w:tcPr>
            <w:tcW w:w="3909" w:type="pct"/>
          </w:tcPr>
          <w:p w:rsidR="00247C0A" w:rsidRDefault="007E5C0E" w:rsidP="00247C0A">
            <w:pPr>
              <w:pStyle w:val="4"/>
              <w:shd w:val="clear" w:color="auto" w:fill="auto"/>
            </w:pPr>
            <w:r>
              <w:t>Количество групп - 2</w:t>
            </w:r>
          </w:p>
          <w:p w:rsidR="00247C0A" w:rsidRDefault="007E5C0E" w:rsidP="00247C0A">
            <w:pPr>
              <w:pStyle w:val="4"/>
              <w:shd w:val="clear" w:color="auto" w:fill="auto"/>
            </w:pPr>
            <w:r>
              <w:t xml:space="preserve">Принцип комплектования групп: с учетом возраста. В настоящее время функционирует 2 разновозрастные группы </w:t>
            </w:r>
            <w:proofErr w:type="spellStart"/>
            <w:r>
              <w:t>общеразвивающей</w:t>
            </w:r>
            <w:proofErr w:type="spellEnd"/>
            <w:r>
              <w:t xml:space="preserve"> направленности:</w:t>
            </w:r>
          </w:p>
          <w:tbl>
            <w:tblPr>
              <w:tblStyle w:val="TableNormal0"/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3500"/>
              <w:gridCol w:w="3476"/>
            </w:tblGrid>
            <w:tr w:rsidR="00547E02" w:rsidTr="008442B3">
              <w:trPr>
                <w:trHeight w:hRule="exact" w:val="264"/>
                <w:jc w:val="center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47C0A" w:rsidRDefault="007E5C0E" w:rsidP="00247C0A">
                  <w:pPr>
                    <w:pStyle w:val="23"/>
                    <w:shd w:val="clear" w:color="auto" w:fill="auto"/>
                    <w:spacing w:line="244" w:lineRule="exact"/>
                    <w:ind w:firstLine="0"/>
                    <w:jc w:val="left"/>
                  </w:pPr>
                  <w:r>
                    <w:rPr>
                      <w:rStyle w:val="211pt0"/>
                    </w:rPr>
                    <w:t>Разновозрастная группа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47C0A" w:rsidRDefault="007E5C0E" w:rsidP="00247C0A">
                  <w:pPr>
                    <w:pStyle w:val="23"/>
                    <w:shd w:val="clear" w:color="auto" w:fill="auto"/>
                    <w:spacing w:line="244" w:lineRule="exact"/>
                    <w:ind w:firstLine="0"/>
                    <w:jc w:val="left"/>
                  </w:pPr>
                  <w:r>
                    <w:rPr>
                      <w:rStyle w:val="211pt0"/>
                    </w:rPr>
                    <w:t>Количество групп</w:t>
                  </w:r>
                </w:p>
              </w:tc>
            </w:tr>
            <w:tr w:rsidR="00547E02" w:rsidTr="008442B3">
              <w:trPr>
                <w:trHeight w:hRule="exact" w:val="264"/>
                <w:jc w:val="center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47C0A" w:rsidRDefault="007E5C0E" w:rsidP="00247C0A">
                  <w:pPr>
                    <w:pStyle w:val="23"/>
                    <w:shd w:val="clear" w:color="auto" w:fill="auto"/>
                    <w:spacing w:line="244" w:lineRule="exact"/>
                    <w:ind w:firstLine="0"/>
                    <w:jc w:val="left"/>
                  </w:pPr>
                  <w:r>
                    <w:rPr>
                      <w:rStyle w:val="211pt0"/>
                    </w:rPr>
                    <w:t>Звездочки (от 1 года до 4 лет)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47C0A" w:rsidRDefault="007E5C0E" w:rsidP="00247C0A">
                  <w:pPr>
                    <w:pStyle w:val="23"/>
                    <w:shd w:val="clear" w:color="auto" w:fill="auto"/>
                    <w:spacing w:line="244" w:lineRule="exact"/>
                    <w:ind w:firstLine="0"/>
                    <w:jc w:val="left"/>
                  </w:pPr>
                  <w:r>
                    <w:rPr>
                      <w:rStyle w:val="211pt0"/>
                    </w:rPr>
                    <w:t>1</w:t>
                  </w:r>
                </w:p>
              </w:tc>
            </w:tr>
            <w:tr w:rsidR="00547E02" w:rsidTr="008442B3">
              <w:trPr>
                <w:trHeight w:hRule="exact" w:val="264"/>
                <w:jc w:val="center"/>
              </w:trPr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247C0A" w:rsidRDefault="007E5C0E" w:rsidP="00247C0A">
                  <w:pPr>
                    <w:pStyle w:val="23"/>
                    <w:shd w:val="clear" w:color="auto" w:fill="auto"/>
                    <w:spacing w:line="244" w:lineRule="exact"/>
                    <w:ind w:firstLine="0"/>
                    <w:jc w:val="left"/>
                  </w:pPr>
                  <w:r>
                    <w:rPr>
                      <w:rStyle w:val="211pt0"/>
                    </w:rPr>
                    <w:t>Капельки (от 3 до</w:t>
                  </w:r>
                  <w:r>
                    <w:rPr>
                      <w:rStyle w:val="211pt0"/>
                    </w:rPr>
                    <w:t xml:space="preserve"> 7 лет)</w:t>
                  </w:r>
                </w:p>
              </w:tc>
              <w:tc>
                <w:tcPr>
                  <w:tcW w:w="36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47C0A" w:rsidRDefault="007E5C0E" w:rsidP="00247C0A">
                  <w:pPr>
                    <w:pStyle w:val="23"/>
                    <w:shd w:val="clear" w:color="auto" w:fill="auto"/>
                    <w:spacing w:line="244" w:lineRule="exact"/>
                    <w:ind w:firstLine="0"/>
                    <w:jc w:val="left"/>
                  </w:pPr>
                  <w:r>
                    <w:rPr>
                      <w:rStyle w:val="211pt0"/>
                    </w:rPr>
                    <w:t>1</w:t>
                  </w:r>
                </w:p>
              </w:tc>
            </w:tr>
          </w:tbl>
          <w:p w:rsidR="00247C0A" w:rsidRDefault="00247C0A" w:rsidP="009F5810">
            <w:pPr>
              <w:pStyle w:val="4"/>
            </w:pPr>
          </w:p>
        </w:tc>
      </w:tr>
      <w:tr w:rsidR="00547E02" w:rsidTr="008442B3">
        <w:trPr>
          <w:trHeight w:val="1245"/>
        </w:trPr>
        <w:tc>
          <w:tcPr>
            <w:tcW w:w="1091" w:type="pct"/>
          </w:tcPr>
          <w:p w:rsidR="00247C0A" w:rsidRPr="00247C0A" w:rsidRDefault="007E5C0E" w:rsidP="009F5810">
            <w:pPr>
              <w:pStyle w:val="4"/>
              <w:rPr>
                <w:rStyle w:val="6Exact"/>
                <w:bCs w:val="0"/>
              </w:rPr>
            </w:pPr>
            <w:r w:rsidRPr="00247C0A">
              <w:rPr>
                <w:rStyle w:val="6Exact"/>
                <w:bCs w:val="0"/>
              </w:rPr>
              <w:t>Особенности ДОУ</w:t>
            </w:r>
          </w:p>
        </w:tc>
        <w:tc>
          <w:tcPr>
            <w:tcW w:w="3909" w:type="pct"/>
          </w:tcPr>
          <w:p w:rsidR="00247C0A" w:rsidRDefault="007E5C0E" w:rsidP="00247C0A">
            <w:pPr>
              <w:pStyle w:val="4"/>
              <w:shd w:val="clear" w:color="auto" w:fill="auto"/>
              <w:spacing w:before="129"/>
              <w:jc w:val="both"/>
            </w:pPr>
            <w:r>
              <w:t>При реализации основной образовательной программы принимаются во внимание особенности региона, где находится МДОУ.</w:t>
            </w:r>
          </w:p>
          <w:p w:rsidR="00247C0A" w:rsidRDefault="007E5C0E" w:rsidP="00247C0A">
            <w:pPr>
              <w:pStyle w:val="5"/>
              <w:shd w:val="clear" w:color="auto" w:fill="auto"/>
              <w:jc w:val="both"/>
            </w:pPr>
            <w:r>
              <w:t>Климатические особенности региона</w:t>
            </w:r>
          </w:p>
          <w:p w:rsidR="00247C0A" w:rsidRDefault="007E5C0E" w:rsidP="00247C0A">
            <w:pPr>
              <w:pStyle w:val="4"/>
              <w:shd w:val="clear" w:color="auto" w:fill="auto"/>
              <w:jc w:val="both"/>
            </w:pPr>
            <w:r>
              <w:t xml:space="preserve">При проектировании содержания Программы учитываются специфические </w:t>
            </w:r>
            <w:r>
              <w:t>климатические особенности региона, к которому относится Ярославская область. Ярославская область находится в средней полосе России: время начала и окончания тех или иных сезонных явлений (листопад, таяние снега и т.д.) и интенсивность их протекания; состав</w:t>
            </w:r>
            <w:r>
              <w:t xml:space="preserve"> флоры и фауны; длительность светового дня; погодные условия и т.д. Эти факторы с необходимостью учитываются при составлении перспективно-тематического годового плана образовательной деятельности в ДОУ. В образовательной деятельности по ознакомлению с окру</w:t>
            </w:r>
            <w:r>
              <w:t>жающим миром, приобщению к культуре родного края дети знакомятся с явлениями природы, характерными для данной местности, в которой проживают (средняя полоса России); по художественно-творческой деятельности предлагаются для изображения знакомые детям звери</w:t>
            </w:r>
            <w:r>
              <w:t>, птицы, домашние животные, растения.</w:t>
            </w:r>
          </w:p>
          <w:p w:rsidR="00247C0A" w:rsidRDefault="007E5C0E" w:rsidP="00247C0A">
            <w:pPr>
              <w:pStyle w:val="5"/>
              <w:shd w:val="clear" w:color="auto" w:fill="auto"/>
              <w:jc w:val="both"/>
            </w:pPr>
            <w:proofErr w:type="spellStart"/>
            <w:r>
              <w:t>Социокультурное</w:t>
            </w:r>
            <w:proofErr w:type="spellEnd"/>
            <w:r>
              <w:t xml:space="preserve"> окружение</w:t>
            </w:r>
          </w:p>
          <w:p w:rsidR="00247C0A" w:rsidRDefault="007E5C0E" w:rsidP="00247C0A">
            <w:pPr>
              <w:pStyle w:val="4"/>
              <w:shd w:val="clear" w:color="auto" w:fill="auto"/>
              <w:jc w:val="both"/>
            </w:pPr>
            <w:proofErr w:type="spellStart"/>
            <w:r>
              <w:t>Социокультурные</w:t>
            </w:r>
            <w:proofErr w:type="spellEnd"/>
            <w:r>
              <w:t xml:space="preserve"> особенности </w:t>
            </w:r>
            <w:proofErr w:type="spellStart"/>
            <w:r>
              <w:t>Любимского</w:t>
            </w:r>
            <w:proofErr w:type="spellEnd"/>
            <w:r>
              <w:t xml:space="preserve"> района также учитываются при проектировании содержания образовательной деятельности в ДОУ. При реализации образовательной программы ДОУ тесно взаимодейст</w:t>
            </w:r>
            <w:r>
              <w:t xml:space="preserve">вует с ближайшим социальным окружением. На близлежащей территории находятся Ермаковская СОШ; </w:t>
            </w:r>
            <w:proofErr w:type="spellStart"/>
            <w:r>
              <w:t>Ермаковский</w:t>
            </w:r>
            <w:proofErr w:type="spellEnd"/>
            <w:r>
              <w:t xml:space="preserve"> СДК; Ермаковская </w:t>
            </w:r>
            <w:proofErr w:type="gramStart"/>
            <w:r>
              <w:t>СБ</w:t>
            </w:r>
            <w:proofErr w:type="gramEnd"/>
            <w:r>
              <w:t xml:space="preserve"> др.</w:t>
            </w:r>
          </w:p>
          <w:p w:rsidR="00247C0A" w:rsidRDefault="007E5C0E" w:rsidP="00247C0A">
            <w:pPr>
              <w:pStyle w:val="4"/>
              <w:jc w:val="both"/>
            </w:pPr>
            <w:r>
              <w:t>Благодаря расположению МДОУ в непосредственной близости лесного массива и поля создаются большие возможности для полноценного э</w:t>
            </w:r>
            <w:r>
              <w:t>кологического воспитания детей.</w:t>
            </w:r>
          </w:p>
          <w:p w:rsidR="00247C0A" w:rsidRDefault="007E5C0E" w:rsidP="00247C0A">
            <w:pPr>
              <w:pStyle w:val="4"/>
              <w:jc w:val="both"/>
            </w:pPr>
            <w:r>
              <w:t xml:space="preserve"> </w:t>
            </w:r>
            <w:r>
              <w:rPr>
                <w:rStyle w:val="4115pt"/>
              </w:rPr>
              <w:t>Национально-культурный состав воспитанников ДОУ</w:t>
            </w:r>
            <w:proofErr w:type="gramStart"/>
            <w:r>
              <w:rPr>
                <w:rStyle w:val="4115pt"/>
              </w:rPr>
              <w:t xml:space="preserve"> </w:t>
            </w:r>
            <w:r>
              <w:t>П</w:t>
            </w:r>
            <w:proofErr w:type="gramEnd"/>
            <w:r>
              <w:t xml:space="preserve">ри реализации основной общеобразовательной программы с необходимостью принимаются во внимание особенности региона, </w:t>
            </w:r>
            <w:r>
              <w:rPr>
                <w:rStyle w:val="211pt0"/>
              </w:rPr>
              <w:t xml:space="preserve">где находится ДОУ. Разработанная программа предусматривает включение воспитанников в процессы ознакомления с региональными особенностями </w:t>
            </w:r>
            <w:proofErr w:type="spellStart"/>
            <w:r>
              <w:rPr>
                <w:rStyle w:val="211pt0"/>
              </w:rPr>
              <w:t>Любимского</w:t>
            </w:r>
            <w:proofErr w:type="spellEnd"/>
            <w:r>
              <w:rPr>
                <w:rStyle w:val="211pt0"/>
              </w:rPr>
              <w:t xml:space="preserve"> района. Основной целью работы является развитие духовно-нравственной культуры ребенка, формирование </w:t>
            </w:r>
            <w:r>
              <w:rPr>
                <w:rStyle w:val="211pt0"/>
              </w:rPr>
              <w:lastRenderedPageBreak/>
              <w:t>ценностн</w:t>
            </w:r>
            <w:r>
              <w:rPr>
                <w:rStyle w:val="211pt0"/>
              </w:rPr>
              <w:t xml:space="preserve">ых ориентаций средствами традиционной народной культуры родного края. Вместе с тем, в образовательном процессе ДОУ используется краеведческий материал, проводится знакомство с произведениями поэтов, писателей, художников </w:t>
            </w:r>
            <w:proofErr w:type="spellStart"/>
            <w:r>
              <w:rPr>
                <w:rStyle w:val="211pt0"/>
              </w:rPr>
              <w:t>Любимского</w:t>
            </w:r>
            <w:proofErr w:type="spellEnd"/>
            <w:r>
              <w:rPr>
                <w:rStyle w:val="211pt0"/>
              </w:rPr>
              <w:t xml:space="preserve"> района и Ярославской обл</w:t>
            </w:r>
            <w:r>
              <w:rPr>
                <w:rStyle w:val="211pt0"/>
              </w:rPr>
              <w:t>асти.</w:t>
            </w:r>
          </w:p>
        </w:tc>
      </w:tr>
      <w:tr w:rsidR="00547E02" w:rsidTr="008442B3">
        <w:trPr>
          <w:trHeight w:val="1245"/>
        </w:trPr>
        <w:tc>
          <w:tcPr>
            <w:tcW w:w="1091" w:type="pct"/>
          </w:tcPr>
          <w:p w:rsidR="008442B3" w:rsidRPr="0064392C" w:rsidRDefault="007E5C0E" w:rsidP="008442B3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r w:rsidRPr="0064392C">
              <w:rPr>
                <w:rStyle w:val="211pt0"/>
                <w:b/>
              </w:rPr>
              <w:lastRenderedPageBreak/>
              <w:t>Сведения о</w:t>
            </w:r>
          </w:p>
          <w:p w:rsidR="008442B3" w:rsidRPr="0064392C" w:rsidRDefault="007E5C0E" w:rsidP="008442B3">
            <w:pPr>
              <w:pStyle w:val="23"/>
              <w:shd w:val="clear" w:color="auto" w:fill="auto"/>
              <w:spacing w:line="250" w:lineRule="exact"/>
              <w:ind w:firstLine="0"/>
              <w:jc w:val="left"/>
              <w:rPr>
                <w:b/>
              </w:rPr>
            </w:pPr>
            <w:proofErr w:type="gramStart"/>
            <w:r w:rsidRPr="0064392C">
              <w:rPr>
                <w:rStyle w:val="211pt0"/>
                <w:b/>
              </w:rPr>
              <w:t>разработчиках</w:t>
            </w:r>
            <w:proofErr w:type="gramEnd"/>
          </w:p>
          <w:p w:rsidR="008442B3" w:rsidRPr="00247C0A" w:rsidRDefault="007E5C0E" w:rsidP="008442B3">
            <w:pPr>
              <w:pStyle w:val="4"/>
              <w:rPr>
                <w:rStyle w:val="6Exact"/>
                <w:bCs w:val="0"/>
              </w:rPr>
            </w:pPr>
            <w:r w:rsidRPr="0064392C">
              <w:rPr>
                <w:rStyle w:val="211pt0"/>
                <w:b/>
              </w:rPr>
              <w:t>программы</w:t>
            </w:r>
          </w:p>
        </w:tc>
        <w:tc>
          <w:tcPr>
            <w:tcW w:w="3909" w:type="pct"/>
          </w:tcPr>
          <w:p w:rsidR="008442B3" w:rsidRDefault="007E5C0E" w:rsidP="00247C0A">
            <w:pPr>
              <w:pStyle w:val="4"/>
              <w:shd w:val="clear" w:color="auto" w:fill="auto"/>
              <w:spacing w:before="129"/>
              <w:jc w:val="both"/>
            </w:pPr>
            <w:r>
              <w:rPr>
                <w:rStyle w:val="211pt0"/>
              </w:rPr>
              <w:t xml:space="preserve">Настоящая редакция образовательной программы разработана рабочей группой педагогов детского сада в составе: заведующий Пантелеева Ирина Сергеевна, воспитатель Козырь Оксана Анатольевна, воспитатель </w:t>
            </w:r>
            <w:proofErr w:type="spellStart"/>
            <w:r>
              <w:rPr>
                <w:rStyle w:val="211pt0"/>
              </w:rPr>
              <w:t>Костылева</w:t>
            </w:r>
            <w:proofErr w:type="spellEnd"/>
            <w:r>
              <w:rPr>
                <w:rStyle w:val="211pt0"/>
              </w:rPr>
              <w:t xml:space="preserve"> Татьян</w:t>
            </w:r>
            <w:r>
              <w:rPr>
                <w:rStyle w:val="211pt0"/>
              </w:rPr>
              <w:t>а Сергеевна, воспитатель Елисеева Марина Юрьевна.</w:t>
            </w:r>
          </w:p>
        </w:tc>
      </w:tr>
    </w:tbl>
    <w:p w:rsidR="00E61D0A" w:rsidRDefault="007E5C0E">
      <w:pPr>
        <w:pStyle w:val="4"/>
        <w:shd w:val="clear" w:color="auto" w:fill="auto"/>
        <w:sectPr w:rsidR="00E61D0A" w:rsidSect="00247C0A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E61D0A" w:rsidRDefault="007E5C0E">
      <w:pPr>
        <w:pStyle w:val="20"/>
        <w:keepNext/>
        <w:keepLines/>
        <w:shd w:val="clear" w:color="auto" w:fill="auto"/>
        <w:spacing w:after="388"/>
        <w:ind w:left="20" w:firstLine="0"/>
      </w:pPr>
      <w:bookmarkStart w:id="2" w:name="bookmark5"/>
      <w:r>
        <w:lastRenderedPageBreak/>
        <w:t>П</w:t>
      </w:r>
      <w:r w:rsidR="009F5810">
        <w:t>ояснительная записка</w:t>
      </w:r>
      <w:bookmarkEnd w:id="2"/>
      <w:r w:rsidR="0064392C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Образовательная программа дошкольного образования МДОУ (далее - Программа) разработана в соответствии с федеральным государственным образовательным стандартом </w:t>
      </w:r>
      <w:r>
        <w:t>дошкольного образования (далее ФГОС, Стандарт) и с учетом примерной общеобразовательной программой дошкольного образования «От рождения до школы» под редакцией Н.Е.</w:t>
      </w:r>
      <w:r w:rsidR="00247C0A">
        <w:t xml:space="preserve">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E61D0A" w:rsidRDefault="007E5C0E">
      <w:pPr>
        <w:pStyle w:val="23"/>
        <w:shd w:val="clear" w:color="auto" w:fill="auto"/>
        <w:ind w:firstLine="740"/>
      </w:pPr>
      <w:r>
        <w:t>При разработке Программы учитывались следующие но</w:t>
      </w:r>
      <w:r>
        <w:t>рмативные документы: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ind w:left="1020" w:hanging="280"/>
      </w:pPr>
      <w:r>
        <w:t>Федеральный закон № 273-Ф3 от 29.12.2012 г. «Об образовании в РФ»;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ind w:left="1020" w:hanging="280"/>
      </w:pPr>
      <w:r>
        <w:t>Приказ Министерства образования и науки РФ от 17.10.2013 г.</w:t>
      </w:r>
    </w:p>
    <w:p w:rsidR="00E61D0A" w:rsidRDefault="007E5C0E">
      <w:pPr>
        <w:pStyle w:val="23"/>
        <w:shd w:val="clear" w:color="auto" w:fill="auto"/>
        <w:tabs>
          <w:tab w:val="left" w:pos="1711"/>
        </w:tabs>
        <w:ind w:left="1020" w:firstLine="0"/>
      </w:pPr>
      <w:r>
        <w:t>№</w:t>
      </w:r>
      <w:r>
        <w:tab/>
        <w:t xml:space="preserve">1155 «Об утверждении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E61D0A" w:rsidRDefault="007E5C0E">
      <w:pPr>
        <w:pStyle w:val="23"/>
        <w:shd w:val="clear" w:color="auto" w:fill="auto"/>
        <w:ind w:left="1020" w:firstLine="0"/>
      </w:pPr>
      <w:r>
        <w:t>образовательного стандарта дошкольного образования» (за</w:t>
      </w:r>
      <w:r>
        <w:t>регистрировано в Минюсте РФ 14 ноября 2013 г., № 30384);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ind w:left="1020" w:hanging="280"/>
      </w:pPr>
      <w:r>
        <w:t>Приказ Министерства образования и науки РФ от 13.08.2013 г. № 1014 «Об утверждении Порядка организации и осуществлении образовательной деятельности по основным общеобразовательным программам - образо</w:t>
      </w:r>
      <w:r>
        <w:t>вательным программам дошкольного образования»;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ind w:left="1020" w:hanging="280"/>
      </w:pPr>
      <w:r>
        <w:t>Приказ Министерства здравоохранения и социального развития</w:t>
      </w:r>
    </w:p>
    <w:p w:rsidR="00E61D0A" w:rsidRDefault="007E5C0E">
      <w:pPr>
        <w:pStyle w:val="23"/>
        <w:shd w:val="clear" w:color="auto" w:fill="auto"/>
        <w:tabs>
          <w:tab w:val="left" w:pos="5071"/>
        </w:tabs>
        <w:ind w:left="1020" w:firstLine="0"/>
      </w:pPr>
      <w:r>
        <w:t>РФ от 26.08.2010 г. №</w:t>
      </w:r>
      <w:r>
        <w:tab/>
        <w:t>761н «Об утверждении единого</w:t>
      </w:r>
    </w:p>
    <w:p w:rsidR="00E61D0A" w:rsidRDefault="007E5C0E">
      <w:pPr>
        <w:pStyle w:val="23"/>
        <w:shd w:val="clear" w:color="auto" w:fill="auto"/>
        <w:ind w:left="1020" w:firstLine="0"/>
      </w:pPr>
      <w:r>
        <w:t>квалификационного справочника должностей руководителей, специалистов и служащих». Раздел «Квалифика</w:t>
      </w:r>
      <w:r>
        <w:t>ционные характеристики должностей работников образования».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3"/>
        </w:tabs>
        <w:ind w:left="1020" w:hanging="280"/>
      </w:pPr>
      <w:proofErr w:type="gramStart"/>
      <w:r>
        <w:t>Приказ Министерства труда и социальной защиты РФ от 18.10.2013 г. № 544н «Об утверждении профессионального стандарта «Педагог» (педагогическая деятельность в сфере дошкольного, начального общего, о</w:t>
      </w:r>
      <w:r>
        <w:t>сновного общего, среднего общего образования) (воспитатель, учитель)»;</w:t>
      </w:r>
      <w:proofErr w:type="gramEnd"/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>
        <w:t>СанПиН</w:t>
      </w:r>
      <w:proofErr w:type="spellEnd"/>
      <w:r>
        <w:t xml:space="preserve"> 2.4.1.3049</w:t>
      </w:r>
      <w:r>
        <w:softHyphen/>
        <w:t>13 «Санитарно-эпидемиологические требования к устройству, содержанию</w:t>
      </w:r>
      <w:r>
        <w:t xml:space="preserve"> и организации режима работы дошкольных образовательных организаций»;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Постановление Правительства РФ от 5.08.2013 г. № 662 «Об осуществлении мониторинга системы образования»;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Постановление Правительства РФ от 15.08.2013 г. № 706 «Об утверждении Правил оказ</w:t>
      </w:r>
      <w:r>
        <w:t>ания платных образовательных услуг»;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lastRenderedPageBreak/>
        <w:t>Письмо Департамента государственной политики в сфере общего образования Министерства образования и науки РФ от 28.02.2014 г. № 08-249 «Комментарии к ФГОС дошкольного образования»;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Письмо Департамента государственной пол</w:t>
      </w:r>
      <w:r>
        <w:t>итики в сфере общего образования Министерства образования и науки РФ от 10.01.2014 г. № 08-10 «О Плане действий по обеспечению введения ФГОС дошкольного образования» (далее - План действий по обеспечению введения ФГОС ДО (№ 08-10));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Письмо Министерства обр</w:t>
      </w:r>
      <w:r>
        <w:t>азования и науки РФ от 10.01.2014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11.12</w:t>
      </w:r>
      <w:r>
        <w:t>.2006 г. № 06-1844 «О примерных требованиях к программам к программам дополнительного образования детей»;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 xml:space="preserve">Указ Президента Российской Федерации от 07.05.2018 г. № 204 «О национальных целях и стратегических задачах развития Российской Федерации на период до </w:t>
      </w:r>
      <w:r>
        <w:t>2024 года»;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740"/>
      </w:pPr>
      <w:r>
        <w:t xml:space="preserve">Устав </w:t>
      </w:r>
      <w:r w:rsidR="00247C0A">
        <w:t>МДОУ № 7</w:t>
      </w:r>
      <w: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Согласно Федеральному закону «Об образовании в Российской Федерации» от 29 декабря 2012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273-ФЗ (далее - Федеральный закон «Об образовании в Российской Федерации») дошкольное образование является уровнем общего образования н</w:t>
      </w:r>
      <w:r>
        <w:t>аряду с начальным общим, основным общим и средним общим образованием.</w:t>
      </w:r>
    </w:p>
    <w:p w:rsidR="00E61D0A" w:rsidRDefault="007E5C0E">
      <w:pPr>
        <w:pStyle w:val="23"/>
        <w:shd w:val="clear" w:color="auto" w:fill="auto"/>
        <w:ind w:firstLine="740"/>
      </w:pPr>
      <w:r>
        <w:t>Реализация основной образовательной программы обеспечивает права ребенка на физическое, интеллектуальное, социальное и эмоциональное развитие (Конвенция о правах ребенка, 1989 г.), равны</w:t>
      </w:r>
      <w:r>
        <w:t>е возможности для всех детей на дошкольной ступени и при переходе к обучению в начальной школе.</w:t>
      </w:r>
    </w:p>
    <w:p w:rsidR="00E61D0A" w:rsidRDefault="007E5C0E">
      <w:pPr>
        <w:pStyle w:val="23"/>
        <w:shd w:val="clear" w:color="auto" w:fill="auto"/>
        <w:ind w:firstLine="740"/>
      </w:pPr>
      <w: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</w:t>
      </w:r>
      <w:r>
        <w:t>бе.</w:t>
      </w:r>
    </w:p>
    <w:p w:rsidR="00E61D0A" w:rsidRDefault="007E5C0E">
      <w:pPr>
        <w:pStyle w:val="23"/>
        <w:shd w:val="clear" w:color="auto" w:fill="auto"/>
        <w:ind w:firstLine="740"/>
      </w:pPr>
      <w: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</w:t>
      </w:r>
      <w:r>
        <w:t xml:space="preserve">ого развития, развития инициативы и творческих способностей посредством </w:t>
      </w:r>
      <w:proofErr w:type="spellStart"/>
      <w:r>
        <w:t>культуросообразных</w:t>
      </w:r>
      <w:proofErr w:type="spellEnd"/>
      <w:r>
        <w:t xml:space="preserve"> и </w:t>
      </w:r>
      <w:proofErr w:type="spellStart"/>
      <w:r>
        <w:t>возрастосообразных</w:t>
      </w:r>
      <w:proofErr w:type="spellEnd"/>
      <w:r>
        <w:t xml:space="preserve"> видов деятельности в сотрудничестве </w:t>
      </w:r>
      <w:proofErr w:type="gramStart"/>
      <w:r>
        <w:t>со</w:t>
      </w:r>
      <w:proofErr w:type="gramEnd"/>
      <w:r>
        <w:t xml:space="preserve"> взрослыми и другими детьми, а также на обеспечение </w:t>
      </w:r>
      <w:r>
        <w:lastRenderedPageBreak/>
        <w:t>здоровья и безопасности детей.</w:t>
      </w:r>
    </w:p>
    <w:p w:rsidR="00E61D0A" w:rsidRDefault="007E5C0E">
      <w:pPr>
        <w:pStyle w:val="23"/>
        <w:shd w:val="clear" w:color="auto" w:fill="auto"/>
        <w:ind w:firstLine="740"/>
      </w:pPr>
      <w:r>
        <w:t>Детским садом гарантиро</w:t>
      </w:r>
      <w:r>
        <w:t xml:space="preserve">вано использование образовательной программы и включение детей в разнообразную, соответствующую их возрастным и индивидуальным особенностям деятельность, направленную </w:t>
      </w:r>
      <w:proofErr w:type="gramStart"/>
      <w:r>
        <w:t>на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740"/>
      </w:pPr>
      <w:r>
        <w:t>формирование патриотизма;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  <w:tab w:val="left" w:pos="5218"/>
        </w:tabs>
        <w:ind w:firstLine="740"/>
      </w:pPr>
      <w:r>
        <w:t>развитие качеств личности:</w:t>
      </w:r>
      <w:r>
        <w:tab/>
        <w:t>доброжелательности, сострадания,</w:t>
      </w:r>
    </w:p>
    <w:p w:rsidR="00E61D0A" w:rsidRDefault="007E5C0E">
      <w:pPr>
        <w:pStyle w:val="23"/>
        <w:shd w:val="clear" w:color="auto" w:fill="auto"/>
        <w:tabs>
          <w:tab w:val="left" w:pos="4429"/>
          <w:tab w:val="right" w:pos="9670"/>
        </w:tabs>
        <w:ind w:left="1040" w:firstLine="0"/>
      </w:pPr>
      <w:r>
        <w:t>любознательности,</w:t>
      </w:r>
      <w:r>
        <w:tab/>
        <w:t>коммуникабельности,</w:t>
      </w:r>
      <w:r>
        <w:tab/>
        <w:t>трудолюбия,</w:t>
      </w:r>
    </w:p>
    <w:p w:rsidR="00E61D0A" w:rsidRDefault="007E5C0E">
      <w:pPr>
        <w:pStyle w:val="23"/>
        <w:shd w:val="clear" w:color="auto" w:fill="auto"/>
        <w:ind w:left="1040" w:firstLine="0"/>
      </w:pPr>
      <w:r>
        <w:t>ответственности, гибкого ума, творческого воображения, инициативности, самостоятельности.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 xml:space="preserve">воспитание экологической культуры, предполагающей ценностное отношение к природе, людям, собственному здоровью, </w:t>
      </w:r>
      <w:r>
        <w:t>готовность к экологически обоснованному взаимодействию с окружающим миром;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эстетическое отношение к окружающему миру, умение видеть и понимать прекрасное, умение выражать себя в различных, доступных и наиболее привлекательных для ребенка видах творческой д</w:t>
      </w:r>
      <w:r>
        <w:t>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t>На основе Программы на разных возрастных этапах развития и социализации дошкольников конструируется мотивирующая образовательная среда.</w:t>
      </w:r>
    </w:p>
    <w:p w:rsidR="00E61D0A" w:rsidRDefault="007E5C0E">
      <w:pPr>
        <w:pStyle w:val="23"/>
        <w:shd w:val="clear" w:color="auto" w:fill="auto"/>
        <w:ind w:firstLine="740"/>
      </w:pPr>
      <w:r>
        <w:t>В соответствии с Программой описание традиционных событий, праздников и мероприятий с учетом региональных и</w:t>
      </w:r>
      <w:r>
        <w:t xml:space="preserve"> других </w:t>
      </w:r>
      <w:proofErr w:type="spellStart"/>
      <w:r>
        <w:t>социокультурных</w:t>
      </w:r>
      <w:proofErr w:type="spellEnd"/>
      <w:r>
        <w:t xml:space="preserve"> особенностей, формируют участники образовательных отношений.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Региональный компонент основной образовательной программы предусматривает ее построение на местном материале с целью воспитания уважения к малой родине, к родной земле, к </w:t>
      </w:r>
      <w:r>
        <w:t>своему дому.</w:t>
      </w:r>
    </w:p>
    <w:p w:rsidR="00E61D0A" w:rsidRDefault="007E5C0E">
      <w:pPr>
        <w:pStyle w:val="23"/>
        <w:shd w:val="clear" w:color="auto" w:fill="auto"/>
        <w:ind w:firstLine="740"/>
      </w:pPr>
      <w:r>
        <w:t>Содержание Программы в соответствии с требованиями Стандарта включает три основных раздела - целевой, содержательный и организационный.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Целевой раздел</w:t>
      </w:r>
      <w:r>
        <w:t xml:space="preserve"> Программы определяет ее цели и задачи, принципы и подходы к формированию Программы, планируе</w:t>
      </w:r>
      <w:r>
        <w:t>мые результаты ее освоения в виде целевых ориентиров.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Содержательный раздел</w:t>
      </w:r>
      <w:r>
        <w:t xml:space="preserve"> Программы включает описание образовательной деятельности в соответствии с направлениями развития ребенка в пяти образовательных областях - социально-коммуникативной, познавательной</w:t>
      </w:r>
      <w:r>
        <w:t>, речевой, художественно-эстетической, физической.</w:t>
      </w:r>
    </w:p>
    <w:p w:rsidR="00E61D0A" w:rsidRDefault="007E5C0E">
      <w:pPr>
        <w:pStyle w:val="23"/>
        <w:shd w:val="clear" w:color="auto" w:fill="auto"/>
        <w:ind w:firstLine="740"/>
      </w:pPr>
      <w: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ind w:left="1020" w:hanging="280"/>
      </w:pPr>
      <w:r>
        <w:t>игровая (сюжетно-ролевая игра, игра с п</w:t>
      </w:r>
      <w:r>
        <w:t xml:space="preserve">равилами и другие виды </w:t>
      </w:r>
      <w:r>
        <w:lastRenderedPageBreak/>
        <w:t>игры);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ind w:left="1020" w:hanging="280"/>
      </w:pPr>
      <w:r>
        <w:t xml:space="preserve">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другими детьми);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52"/>
          <w:tab w:val="left" w:pos="5540"/>
        </w:tabs>
        <w:ind w:left="1020" w:hanging="280"/>
      </w:pPr>
      <w:proofErr w:type="gramStart"/>
      <w:r>
        <w:t>познавательно-исследовательская</w:t>
      </w:r>
      <w:r>
        <w:tab/>
        <w:t>(исследование и познание</w:t>
      </w:r>
      <w:proofErr w:type="gramEnd"/>
    </w:p>
    <w:p w:rsidR="00E61D0A" w:rsidRDefault="007E5C0E">
      <w:pPr>
        <w:pStyle w:val="23"/>
        <w:shd w:val="clear" w:color="auto" w:fill="auto"/>
        <w:tabs>
          <w:tab w:val="left" w:pos="1884"/>
        </w:tabs>
        <w:ind w:left="1020" w:firstLine="0"/>
      </w:pPr>
      <w:r>
        <w:t xml:space="preserve">природного и социального миров в процессе наблюдения и взаимодействия с ними), а также такими </w:t>
      </w:r>
      <w:r>
        <w:t>видами активности ребенка, как:</w:t>
      </w:r>
      <w:r>
        <w:tab/>
        <w:t>восприятие художественной литературы и фольклора,</w:t>
      </w:r>
    </w:p>
    <w:p w:rsidR="00E61D0A" w:rsidRDefault="007E5C0E">
      <w:pPr>
        <w:pStyle w:val="23"/>
        <w:shd w:val="clear" w:color="auto" w:fill="auto"/>
        <w:ind w:left="1020" w:firstLine="0"/>
      </w:pPr>
      <w: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ind w:left="1020" w:hanging="280"/>
      </w:pPr>
      <w:r>
        <w:t>изобразительная (рисование, лепка, аппликация);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proofErr w:type="gramStart"/>
      <w:r>
        <w:t>музыкальная</w:t>
      </w:r>
      <w:proofErr w:type="gramEnd"/>
      <w: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proofErr w:type="gramStart"/>
      <w:r>
        <w:t>двигательная</w:t>
      </w:r>
      <w:proofErr w:type="gramEnd"/>
      <w:r>
        <w:t xml:space="preserve"> (овладение основными движениями) формы акти</w:t>
      </w:r>
      <w:r>
        <w:t>вности ребенка.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Организационный раздел</w:t>
      </w:r>
      <w: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</w:t>
      </w:r>
      <w:r>
        <w:t>бразовательной деятельности, а именно описание: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r>
        <w:t>психолого-педагогических, кадровых, материально-технических и финансовых условий;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r>
        <w:t>особенностей организации развивающей предметно-пространственной среды;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r>
        <w:t xml:space="preserve">особенностей образовательной деятельности разных видов </w:t>
      </w:r>
      <w:r>
        <w:t>и культурных практик;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firstLine="740"/>
      </w:pPr>
      <w:r>
        <w:t>способов и направлений поддержки детской инициативы;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r>
        <w:t>особенностей взаимодействия педагогического коллектива с семьями дошкольников;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2"/>
        </w:tabs>
        <w:ind w:left="1020" w:hanging="280"/>
      </w:pPr>
      <w:r>
        <w:t xml:space="preserve">особенностей разработки режима дня и формирования распорядка дня с учетом возрастных и индивидуальных </w:t>
      </w:r>
      <w:r>
        <w:t>особенностей детей, их специальных образовательных потребностей.</w:t>
      </w:r>
    </w:p>
    <w:p w:rsidR="00E61D0A" w:rsidRDefault="007E5C0E">
      <w:pPr>
        <w:pStyle w:val="23"/>
        <w:shd w:val="clear" w:color="auto" w:fill="auto"/>
        <w:ind w:firstLine="740"/>
        <w:sectPr w:rsidR="00E61D0A" w:rsidSect="00247C0A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>
        <w:t>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педагог</w:t>
      </w:r>
      <w:r>
        <w:t>ических технологий.</w:t>
      </w:r>
    </w:p>
    <w:p w:rsidR="00E61D0A" w:rsidRDefault="007E5C0E">
      <w:pPr>
        <w:pStyle w:val="20"/>
        <w:keepNext/>
        <w:keepLines/>
        <w:shd w:val="clear" w:color="auto" w:fill="auto"/>
        <w:spacing w:line="427" w:lineRule="exact"/>
        <w:ind w:firstLine="0"/>
      </w:pPr>
      <w:bookmarkStart w:id="3" w:name="bookmark6"/>
      <w:r>
        <w:lastRenderedPageBreak/>
        <w:t>РАЗДЕЛ 1. ЦЕЛЕВОЙ</w:t>
      </w:r>
      <w:bookmarkEnd w:id="3"/>
    </w:p>
    <w:p w:rsidR="00E61D0A" w:rsidRDefault="007E5C0E" w:rsidP="005960D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175"/>
        </w:tabs>
        <w:spacing w:after="406" w:line="427" w:lineRule="exact"/>
        <w:ind w:left="2680" w:firstLine="0"/>
        <w:jc w:val="left"/>
      </w:pPr>
      <w:bookmarkStart w:id="4" w:name="bookmark7"/>
      <w:r>
        <w:t>Цель и задачи Программы</w:t>
      </w:r>
      <w:bookmarkEnd w:id="4"/>
      <w:r w:rsidR="0064392C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Целью Программы</w:t>
      </w:r>
      <w:r>
        <w:t xml:space="preserve">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</w:t>
      </w:r>
      <w:r>
        <w:t xml:space="preserve">дуальности детей через общение, игру, </w:t>
      </w:r>
      <w:proofErr w:type="spellStart"/>
      <w:r>
        <w:t>познавательно</w:t>
      </w:r>
      <w:r>
        <w:softHyphen/>
        <w:t>исследовательскую</w:t>
      </w:r>
      <w:proofErr w:type="spellEnd"/>
      <w:r>
        <w:t xml:space="preserve"> деятельность и другие формы активности.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</w:t>
      </w:r>
      <w:r>
        <w:t xml:space="preserve">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 в целях интеллектуального,</w:t>
      </w:r>
      <w:r>
        <w:t xml:space="preserve"> духовно-нравственного, творческого</w:t>
      </w:r>
      <w:proofErr w:type="gramEnd"/>
      <w:r>
        <w:t xml:space="preserve"> и физического развития человека, удовлетворения его образовательных потребностей и интересов.</w:t>
      </w:r>
    </w:p>
    <w:p w:rsidR="00E61D0A" w:rsidRDefault="007E5C0E">
      <w:pPr>
        <w:pStyle w:val="7"/>
        <w:shd w:val="clear" w:color="auto" w:fill="auto"/>
        <w:ind w:left="1040"/>
      </w:pPr>
      <w:r>
        <w:t>Цели Программы достигаются через решение следующих задач: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  <w:jc w:val="left"/>
      </w:pPr>
      <w:r>
        <w:t>охрана и укрепление физического и психического здоровья детей, в том</w:t>
      </w:r>
      <w:r>
        <w:t xml:space="preserve"> числе их эмоционального благополучия;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создание благоприятных условий развития д</w:t>
      </w:r>
      <w:r>
        <w:t>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объединение обучения и воспитания в целостный образовательный п</w:t>
      </w:r>
      <w:r>
        <w:t xml:space="preserve">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ценностей, принятых в обществе правил и норм поведения в интересах человека, семьи, общества;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40"/>
      </w:pPr>
      <w:r>
        <w:t>формирование общей культуры личности детей, развитие их социальных, нравственных, эстетических, интеллекту</w:t>
      </w:r>
      <w:r>
        <w:t>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49"/>
        </w:tabs>
        <w:ind w:left="1020" w:hanging="260"/>
      </w:pPr>
      <w:r>
        <w:t xml:space="preserve">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 </w:t>
      </w:r>
      <w:r>
        <w:lastRenderedPageBreak/>
        <w:t>и индивидуальным особенностям детей;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49"/>
        </w:tabs>
        <w:ind w:left="1020" w:hanging="260"/>
      </w:pPr>
      <w:r>
        <w:t>обеспечение психолог</w:t>
      </w:r>
      <w:r>
        <w:t>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49"/>
        </w:tabs>
        <w:ind w:left="1020" w:hanging="260"/>
      </w:pPr>
      <w:r>
        <w:t>обеспечение преемственности целей, задач и содержания дошкольного общего и начального общ</w:t>
      </w:r>
      <w:r>
        <w:t>его образования.</w:t>
      </w:r>
    </w:p>
    <w:p w:rsidR="00E61D0A" w:rsidRDefault="007E5C0E">
      <w:pPr>
        <w:pStyle w:val="23"/>
        <w:shd w:val="clear" w:color="auto" w:fill="auto"/>
        <w:spacing w:after="373"/>
        <w:ind w:firstLine="600"/>
      </w:pPr>
      <w:r>
        <w:t xml:space="preserve">Для конструирования и реализации ООП </w:t>
      </w:r>
      <w:proofErr w:type="gramStart"/>
      <w:r>
        <w:t>ДО</w:t>
      </w:r>
      <w:proofErr w:type="gramEnd"/>
      <w:r>
        <w:t xml:space="preserve"> рекомендуется </w:t>
      </w:r>
      <w:proofErr w:type="gramStart"/>
      <w:r>
        <w:t>использование</w:t>
      </w:r>
      <w:proofErr w:type="gramEnd"/>
      <w:r>
        <w:t xml:space="preserve"> в работе образовательных программ, методических и научно-практических материалов, соответствующих ФГОС (Перечень литературных источников).</w:t>
      </w:r>
    </w:p>
    <w:p w:rsidR="00E61D0A" w:rsidRDefault="007E5C0E" w:rsidP="005960D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265"/>
        </w:tabs>
        <w:spacing w:after="428"/>
        <w:ind w:firstLine="760"/>
        <w:jc w:val="both"/>
      </w:pPr>
      <w:bookmarkStart w:id="5" w:name="bookmark8"/>
      <w:r>
        <w:t>Принципы и подходы к формировани</w:t>
      </w:r>
      <w:r>
        <w:t>ю Программы</w:t>
      </w:r>
      <w:bookmarkEnd w:id="5"/>
      <w:r w:rsidR="0064392C">
        <w:t>.</w:t>
      </w:r>
    </w:p>
    <w:p w:rsidR="00E61D0A" w:rsidRDefault="007E5C0E">
      <w:pPr>
        <w:pStyle w:val="23"/>
        <w:shd w:val="clear" w:color="auto" w:fill="auto"/>
        <w:ind w:firstLine="760"/>
      </w:pPr>
      <w:r>
        <w:t>В соответствии со Стандартом Программа построена на следующих принципах: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34"/>
        </w:tabs>
        <w:ind w:firstLine="760"/>
      </w:pPr>
      <w:r>
        <w:rPr>
          <w:rStyle w:val="24"/>
        </w:rPr>
        <w:t>Поддержка разнообразия детства.</w:t>
      </w:r>
      <w:r>
        <w:t xml:space="preserve"> Современный мир характеризуется возрастающим многообразием и неопределенностью, отражающимся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</w:t>
      </w:r>
      <w:r>
        <w:t>тей, ценностей и убеждений, мнений и способов их выражения, жизненных укладов особенно ярко проявляется в условиях Российской Федерации - государства с огромной территорией, разнообразными природными условиями, объединяющего многочисленные культуры, народы</w:t>
      </w:r>
      <w:r>
        <w:t>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</w:t>
      </w:r>
      <w:r>
        <w:t>ругими людьми, способности выбирать и уважать право выбора других ценностей и убеждений, мнений и способов их выражения.</w:t>
      </w:r>
    </w:p>
    <w:p w:rsidR="00E61D0A" w:rsidRDefault="007E5C0E">
      <w:pPr>
        <w:pStyle w:val="23"/>
        <w:shd w:val="clear" w:color="auto" w:fill="auto"/>
        <w:ind w:firstLine="760"/>
      </w:pPr>
      <w:r>
        <w:t>Принимая вызовы современного мира, Программа рассматривает разнообразие как ценность, образовательный ресурс и предполагает использован</w:t>
      </w:r>
      <w:r>
        <w:t xml:space="preserve">ие разнообразия для обогащения образовательного процесса. Организация выстраивает образовательную деятельность с учетом региональной специфики, </w:t>
      </w:r>
      <w:proofErr w:type="spellStart"/>
      <w:r>
        <w:t>социокультурной</w:t>
      </w:r>
      <w:proofErr w:type="spellEnd"/>
      <w:r>
        <w:t xml:space="preserve"> ситуации развития каждого ребенка, его возрастных и индивидуальных особенностей, ценностей, мнен</w:t>
      </w:r>
      <w:r>
        <w:t>ий и способов их выражения.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23"/>
        </w:tabs>
        <w:ind w:firstLine="740"/>
      </w:pPr>
      <w:r>
        <w:rPr>
          <w:rStyle w:val="24"/>
        </w:rPr>
        <w:t xml:space="preserve">Сохранение уникальности и </w:t>
      </w:r>
      <w:proofErr w:type="spellStart"/>
      <w:r>
        <w:rPr>
          <w:rStyle w:val="24"/>
        </w:rPr>
        <w:t>самоценности</w:t>
      </w:r>
      <w:proofErr w:type="spellEnd"/>
      <w:r>
        <w:rPr>
          <w:rStyle w:val="24"/>
        </w:rPr>
        <w:t xml:space="preserve"> детства</w:t>
      </w:r>
      <w:r>
        <w:t xml:space="preserve"> как важного этапа в общем развитии человека. </w:t>
      </w:r>
      <w:proofErr w:type="spellStart"/>
      <w:r>
        <w:t>Самоценность</w:t>
      </w:r>
      <w:proofErr w:type="spellEnd"/>
      <w:r>
        <w:t xml:space="preserve"> детства - понимание детства как периода жизни значимого самого по себе, значимого тем, что происходит с </w:t>
      </w:r>
      <w:r>
        <w:lastRenderedPageBreak/>
        <w:t xml:space="preserve">ребенком сейчас, а </w:t>
      </w:r>
      <w:r>
        <w:t>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171"/>
        </w:tabs>
        <w:ind w:firstLine="740"/>
      </w:pPr>
      <w:r>
        <w:rPr>
          <w:rStyle w:val="24"/>
        </w:rPr>
        <w:t>Позитивная социализа</w:t>
      </w:r>
      <w:r>
        <w:rPr>
          <w:rStyle w:val="24"/>
        </w:rPr>
        <w:t>ция</w:t>
      </w:r>
      <w: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</w:t>
      </w:r>
      <w:proofErr w:type="gramStart"/>
      <w:r>
        <w:t>со</w:t>
      </w:r>
      <w:proofErr w:type="gramEnd"/>
      <w:r>
        <w:t xml:space="preserve"> взрослым</w:t>
      </w:r>
      <w:r>
        <w:t>и и другими детьми, направленного на создание предпосылок к полноценной деятельности ребенка в изменяющемся мире.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23"/>
        </w:tabs>
        <w:ind w:firstLine="740"/>
      </w:pPr>
      <w:r>
        <w:rPr>
          <w:rStyle w:val="24"/>
        </w:rPr>
        <w:t xml:space="preserve">Личностно-развивающий и гуманистический характер взаимодействия </w:t>
      </w:r>
      <w:r>
        <w:t>взрослых (родителей, законных представителей), педагогических и иных работнико</w:t>
      </w:r>
      <w:r>
        <w:t>в Организации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</w:t>
      </w:r>
      <w:r>
        <w:t xml:space="preserve">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23"/>
        </w:tabs>
        <w:ind w:firstLine="740"/>
      </w:pPr>
      <w:r>
        <w:rPr>
          <w:rStyle w:val="24"/>
        </w:rPr>
        <w:t xml:space="preserve">Содействие и сотрудничество детей и </w:t>
      </w:r>
      <w:r>
        <w:rPr>
          <w:rStyle w:val="24"/>
        </w:rPr>
        <w:t>взрослых, признание ребенка полноценным участником (субъектом) образовательных отношений.</w:t>
      </w:r>
      <w:r>
        <w:t xml:space="preserve"> Этот принцип предполагает активное участие всех субъектов образовательных отношений - как детей, так и взрослых - в реализации программы. Каждый участник имеет возмож</w:t>
      </w:r>
      <w:r>
        <w:t>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</w:t>
      </w:r>
      <w:r>
        <w:t>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28"/>
        </w:tabs>
        <w:ind w:firstLine="740"/>
      </w:pPr>
      <w:r>
        <w:rPr>
          <w:rStyle w:val="24"/>
        </w:rPr>
        <w:t>Сотрудничество Организации с семьей.</w:t>
      </w:r>
      <w:r>
        <w:t xml:space="preserve"> Сотруднич</w:t>
      </w:r>
      <w:r>
        <w:t>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</w:t>
      </w:r>
      <w:r>
        <w:t>, понимать проблемы, уважать ценности и тради</w:t>
      </w:r>
      <w:r>
        <w:rPr>
          <w:rStyle w:val="200"/>
        </w:rPr>
        <w:t>ц</w:t>
      </w:r>
      <w:r>
        <w:t xml:space="preserve">ии семей воспитанников. Программа предполагает разнообразные формы сотрудничества с семьей, как в </w:t>
      </w:r>
      <w:proofErr w:type="gramStart"/>
      <w:r>
        <w:t>содержательном</w:t>
      </w:r>
      <w:proofErr w:type="gramEnd"/>
      <w:r>
        <w:t>, так и в организационном планах.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ind w:firstLine="760"/>
      </w:pPr>
      <w:r>
        <w:rPr>
          <w:rStyle w:val="24"/>
        </w:rPr>
        <w:lastRenderedPageBreak/>
        <w:t>Сетевое взаимодействие с организациями</w:t>
      </w:r>
      <w:r>
        <w:t xml:space="preserve"> социализации, образования</w:t>
      </w:r>
      <w:r>
        <w:t>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</w:t>
      </w:r>
      <w:r>
        <w:t>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</w:t>
      </w:r>
      <w:r>
        <w:t>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</w:t>
      </w:r>
      <w:r>
        <w:t>сихолого-педагогической и/или медицинской поддержки в случае необходимости (центры семейного консультирования и др.).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ind w:firstLine="760"/>
      </w:pPr>
      <w:proofErr w:type="gramStart"/>
      <w:r>
        <w:rPr>
          <w:rStyle w:val="24"/>
        </w:rPr>
        <w:t>Индивидуализация дошкольного образования</w:t>
      </w:r>
      <w:r>
        <w:t xml:space="preserve"> предполагает такое построение образовательной деятельности, которое открывает возможности для инд</w:t>
      </w:r>
      <w:r>
        <w:t>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  <w:proofErr w:type="gramEnd"/>
      <w:r>
        <w:t xml:space="preserve"> При этом</w:t>
      </w:r>
      <w:r>
        <w:t xml:space="preserve">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</w:t>
      </w:r>
      <w:r>
        <w:t>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078"/>
        </w:tabs>
        <w:ind w:firstLine="760"/>
      </w:pPr>
      <w:r>
        <w:rPr>
          <w:rStyle w:val="24"/>
        </w:rPr>
        <w:t>Возрастная адекватность образования.</w:t>
      </w:r>
      <w:r>
        <w:t xml:space="preserve"> Этот принцип предполагает подбор педагогом содержани</w:t>
      </w:r>
      <w:r>
        <w:t>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</w:t>
      </w:r>
      <w:r>
        <w:t xml:space="preserve">ю художественно-эстетическое развитие ребенка), опираясь на особенности возраста и задачи развития, которые должны </w:t>
      </w:r>
      <w:proofErr w:type="gramStart"/>
      <w:r>
        <w:t>быть</w:t>
      </w:r>
      <w:proofErr w:type="gramEnd"/>
      <w:r>
        <w:t xml:space="preserve"> решены в до</w:t>
      </w:r>
      <w:r>
        <w:rPr>
          <w:rStyle w:val="200"/>
        </w:rPr>
        <w:t>ш</w:t>
      </w:r>
      <w:r>
        <w:t>кольном возрасте. Деятельность педагога должна быть мотивирующей и соответствовать психологическим законам развития ребенка,</w:t>
      </w:r>
      <w:r>
        <w:t xml:space="preserve"> учитывать его индивидуальные интересы, особенности и склонности.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226"/>
        </w:tabs>
        <w:ind w:firstLine="780"/>
      </w:pPr>
      <w:r>
        <w:rPr>
          <w:rStyle w:val="24"/>
        </w:rPr>
        <w:t>Развивающее вариативное образование.</w:t>
      </w:r>
      <w: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</w:t>
      </w:r>
      <w:r>
        <w:lastRenderedPageBreak/>
        <w:t>усвоения этого содержания и совершения им тех или иных действий, с учетом его интересов, мот</w:t>
      </w:r>
      <w:r>
        <w:t xml:space="preserve">ивов и способностей. Данный принцип предполагает работу педагога с ориентацией на зону ближайшего развития ребенка (Л.С. </w:t>
      </w:r>
      <w:proofErr w:type="spellStart"/>
      <w:r>
        <w:t>Выготский</w:t>
      </w:r>
      <w:proofErr w:type="spellEnd"/>
      <w:r>
        <w:t>), что способствует развитию, расширению как явных, так и скрытых возможностей ребенка.</w:t>
      </w:r>
    </w:p>
    <w:p w:rsidR="00E61D0A" w:rsidRDefault="007E5C0E" w:rsidP="005960D5">
      <w:pPr>
        <w:pStyle w:val="7"/>
        <w:numPr>
          <w:ilvl w:val="0"/>
          <w:numId w:val="8"/>
        </w:numPr>
        <w:shd w:val="clear" w:color="auto" w:fill="auto"/>
        <w:tabs>
          <w:tab w:val="left" w:pos="1226"/>
        </w:tabs>
        <w:ind w:firstLine="780"/>
      </w:pPr>
      <w:r>
        <w:t xml:space="preserve">Полнота содержания и интеграция </w:t>
      </w:r>
      <w:proofErr w:type="gramStart"/>
      <w:r>
        <w:t>отдель</w:t>
      </w:r>
      <w:r>
        <w:t>ных</w:t>
      </w:r>
      <w:proofErr w:type="gramEnd"/>
      <w:r>
        <w:t xml:space="preserve"> образовательных</w:t>
      </w:r>
    </w:p>
    <w:p w:rsidR="00E61D0A" w:rsidRDefault="007E5C0E">
      <w:pPr>
        <w:pStyle w:val="23"/>
        <w:shd w:val="clear" w:color="auto" w:fill="auto"/>
        <w:tabs>
          <w:tab w:val="left" w:pos="600"/>
          <w:tab w:val="left" w:pos="4776"/>
          <w:tab w:val="left" w:pos="8818"/>
        </w:tabs>
        <w:ind w:firstLine="0"/>
      </w:pPr>
      <w:r>
        <w:rPr>
          <w:rStyle w:val="24"/>
        </w:rPr>
        <w:t>областей.</w:t>
      </w:r>
      <w: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</w:t>
      </w:r>
      <w:r>
        <w:t>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</w:t>
      </w:r>
      <w:r>
        <w:t xml:space="preserve">и: познавательное развитие тесно связано с </w:t>
      </w:r>
      <w:proofErr w:type="gramStart"/>
      <w:r>
        <w:t>речевым</w:t>
      </w:r>
      <w:proofErr w:type="gramEnd"/>
      <w:r>
        <w:t xml:space="preserve"> и</w:t>
      </w:r>
      <w:r>
        <w:tab/>
        <w:t>социально-коммуникативным,</w:t>
      </w:r>
      <w:r>
        <w:tab/>
        <w:t>художественно-эстетическое</w:t>
      </w:r>
      <w:r>
        <w:tab/>
        <w:t>- с</w:t>
      </w:r>
    </w:p>
    <w:p w:rsidR="00E61D0A" w:rsidRDefault="007E5C0E">
      <w:pPr>
        <w:pStyle w:val="23"/>
        <w:shd w:val="clear" w:color="auto" w:fill="auto"/>
        <w:ind w:firstLine="0"/>
      </w:pPr>
      <w:r>
        <w:t>познавательным и речевым и т.п. Содержание образовательной деятельности в одной конкретной области тесно связано с другими областями. Такая орган</w:t>
      </w:r>
      <w:r>
        <w:t>изация образовательного процесса соответствует особенностям развития детей раннего и дошкольного возраста.</w:t>
      </w:r>
    </w:p>
    <w:p w:rsidR="00E61D0A" w:rsidRDefault="007E5C0E" w:rsidP="005960D5">
      <w:pPr>
        <w:pStyle w:val="23"/>
        <w:numPr>
          <w:ilvl w:val="0"/>
          <w:numId w:val="8"/>
        </w:numPr>
        <w:shd w:val="clear" w:color="auto" w:fill="auto"/>
        <w:tabs>
          <w:tab w:val="left" w:pos="1226"/>
        </w:tabs>
        <w:ind w:firstLine="780"/>
      </w:pPr>
      <w:r>
        <w:rPr>
          <w:rStyle w:val="24"/>
        </w:rPr>
        <w:t>Инвариантность ценностей и целей при вариативности средств реализации и достижения целей Программы.</w:t>
      </w:r>
      <w:r>
        <w:t xml:space="preserve"> Стандарт и Программа задают инвариантные ценности</w:t>
      </w:r>
      <w:r>
        <w:t xml:space="preserve">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</w:t>
      </w:r>
      <w:r>
        <w:t xml:space="preserve">раво выбора способов их достижения, выбора образовательных программ, учитывающих многообразие конкретных </w:t>
      </w:r>
      <w:proofErr w:type="spellStart"/>
      <w:r>
        <w:t>социокультурных</w:t>
      </w:r>
      <w:proofErr w:type="spellEnd"/>
      <w:r>
        <w:t>, географических, климатических условий реализации Программы, разнородность состава групп воспитанников, их особенностей и интересов, за</w:t>
      </w:r>
      <w:r>
        <w:t>просов родителей (законных представителей), интересов и предпочтений педагогов и т.п.</w:t>
      </w:r>
    </w:p>
    <w:p w:rsidR="00E61D0A" w:rsidRDefault="007E5C0E" w:rsidP="005960D5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265"/>
        </w:tabs>
        <w:spacing w:after="428"/>
        <w:ind w:left="2760" w:firstLine="0"/>
        <w:jc w:val="left"/>
      </w:pPr>
      <w:bookmarkStart w:id="6" w:name="bookmark9"/>
      <w:r>
        <w:t>Планируемые результаты</w:t>
      </w:r>
      <w:bookmarkEnd w:id="6"/>
      <w:r w:rsidR="0064392C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 дошкольного образования делают неправомерными требования от ребенка</w:t>
      </w:r>
      <w:r>
        <w:t xml:space="preserve">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</w:t>
      </w:r>
      <w:r>
        <w:t>о образования.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</w:t>
      </w:r>
      <w:r>
        <w:t>е изложения возможных достижений воспитанников на разных возрастных этапах дошкольного детства.</w:t>
      </w:r>
    </w:p>
    <w:p w:rsidR="00E61D0A" w:rsidRDefault="007E5C0E">
      <w:pPr>
        <w:pStyle w:val="23"/>
        <w:shd w:val="clear" w:color="auto" w:fill="auto"/>
        <w:spacing w:after="453"/>
        <w:ind w:firstLine="740"/>
      </w:pPr>
      <w:r>
        <w:t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</w:t>
      </w:r>
      <w:r>
        <w:t>тства: младенческий (первое и второе полугодия жизни), ранний (от 1 года до 3 лет) и дошкольный возраст (от 3 до 7 лет).</w:t>
      </w:r>
    </w:p>
    <w:p w:rsidR="00E61D0A" w:rsidRDefault="007E5C0E" w:rsidP="005960D5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895"/>
        </w:tabs>
        <w:spacing w:after="428"/>
        <w:ind w:left="1160" w:firstLine="0"/>
        <w:jc w:val="left"/>
      </w:pPr>
      <w:bookmarkStart w:id="7" w:name="bookmark10"/>
      <w:r>
        <w:t>Целевые ориентиры в младенческом возрасте</w:t>
      </w:r>
      <w:bookmarkEnd w:id="7"/>
      <w:r w:rsidR="0064392C">
        <w:t>.</w:t>
      </w:r>
    </w:p>
    <w:p w:rsidR="00E61D0A" w:rsidRDefault="007E5C0E" w:rsidP="0064392C">
      <w:pPr>
        <w:pStyle w:val="7"/>
        <w:shd w:val="clear" w:color="auto" w:fill="auto"/>
        <w:ind w:firstLine="0"/>
      </w:pPr>
      <w:r>
        <w:t>К концу первого полугодия жизни ребенок: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ind w:firstLine="0"/>
      </w:pPr>
      <w:r>
        <w:t xml:space="preserve">обнаруживает выраженную потребность в общении </w:t>
      </w:r>
      <w:proofErr w:type="gramStart"/>
      <w:r>
        <w:t>со</w:t>
      </w:r>
      <w:proofErr w:type="gramEnd"/>
      <w:r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ind w:firstLine="0"/>
      </w:pPr>
      <w:r>
        <w:t xml:space="preserve">проявляет поисковую и познавательную </w:t>
      </w:r>
      <w:r>
        <w:t>активность по отношению к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</w:t>
      </w:r>
    </w:p>
    <w:p w:rsidR="00E61D0A" w:rsidRDefault="007E5C0E" w:rsidP="0064392C">
      <w:pPr>
        <w:pStyle w:val="7"/>
        <w:shd w:val="clear" w:color="auto" w:fill="auto"/>
        <w:ind w:firstLine="0"/>
      </w:pPr>
      <w:r>
        <w:t>К концу первого года жизни ре</w:t>
      </w:r>
      <w:r>
        <w:t>бенок: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52"/>
        </w:tabs>
        <w:ind w:firstLine="0"/>
        <w:jc w:val="left"/>
      </w:pPr>
      <w:r>
        <w:t>активно проявляет потребность в эмоциональном общении, поиске разнообразных впечатлений, чувствительность к эмоциям и смыслам</w:t>
      </w:r>
    </w:p>
    <w:p w:rsidR="00E61D0A" w:rsidRDefault="007E5C0E" w:rsidP="0064392C">
      <w:pPr>
        <w:pStyle w:val="23"/>
        <w:shd w:val="clear" w:color="auto" w:fill="auto"/>
        <w:ind w:firstLine="0"/>
      </w:pPr>
      <w:r>
        <w:t>слов взрослых, избирательное отношение к близким и посторонним людям;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t xml:space="preserve">активно обследует разнообразные предметы, </w:t>
      </w:r>
      <w:r>
        <w:t>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t xml:space="preserve">во взаимодействии </w:t>
      </w:r>
      <w:proofErr w:type="gramStart"/>
      <w:r>
        <w:t>со</w:t>
      </w:r>
      <w:proofErr w:type="gramEnd"/>
      <w:r>
        <w:t xml:space="preserve"> взрослым пользуется разнообразными средствами</w:t>
      </w:r>
      <w:r>
        <w:t xml:space="preserve">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t>охотно слушает детские стишки, песенки, игру</w:t>
      </w:r>
      <w:r>
        <w:t xml:space="preserve">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lastRenderedPageBreak/>
        <w:t>стремится проявлять самостоятельность при овладении навыками самообслуж</w:t>
      </w:r>
      <w:r>
        <w:t>ивания (есть ложкой, пить из чашки и пр.);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spacing w:after="433"/>
        <w:ind w:firstLine="0"/>
      </w:pPr>
      <w:r>
        <w:t>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E61D0A" w:rsidRDefault="007E5C0E" w:rsidP="005960D5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405"/>
        </w:tabs>
        <w:spacing w:after="408"/>
        <w:ind w:left="1660" w:firstLine="0"/>
        <w:jc w:val="left"/>
      </w:pPr>
      <w:bookmarkStart w:id="8" w:name="bookmark11"/>
      <w:r>
        <w:t>Целевые ориентиры в раннем возрасте</w:t>
      </w:r>
      <w:bookmarkEnd w:id="8"/>
    </w:p>
    <w:p w:rsidR="00E61D0A" w:rsidRDefault="007E5C0E" w:rsidP="0064392C">
      <w:pPr>
        <w:pStyle w:val="7"/>
        <w:shd w:val="clear" w:color="auto" w:fill="auto"/>
        <w:ind w:firstLine="0"/>
      </w:pPr>
      <w:r>
        <w:t xml:space="preserve">К трем годам </w:t>
      </w:r>
      <w:r>
        <w:t>ребенок: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</w:t>
      </w:r>
      <w:r>
        <w:t>умеет пользоваться ими. Проявляет настойчивость в достижении результата своих действий;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t xml:space="preserve">стремится к общению и воспринимает смыслы в различных ситуациях общения </w:t>
      </w:r>
      <w:proofErr w:type="gramStart"/>
      <w:r>
        <w:t>со</w:t>
      </w:r>
      <w:proofErr w:type="gramEnd"/>
      <w:r>
        <w:t xml:space="preserve"> взрослыми, активно подражает им в движениях и действиях, умеет действовать согласованно;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0"/>
      </w:pPr>
      <w:r>
        <w:t>влад</w:t>
      </w:r>
      <w:r>
        <w:t>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проявляет интерес к сверстникам; наблюдает за их действиями и подражает им. Взаимодействие с ровесниками окраше</w:t>
      </w:r>
      <w:r>
        <w:t>но яркими эмоциями;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в короткой игре воспроизводит действия взрослого, впервые осуществляя игровые замещения;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проявляет самостоятельность в бытовых и игровых действиях;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владеет простейшими навыками самообслуживания;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любит слушать стихи, песни, короткие сказ</w:t>
      </w:r>
      <w:r>
        <w:t>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spacing w:after="413"/>
        <w:ind w:firstLine="0"/>
      </w:pPr>
      <w:r>
        <w:t>с удовольствием двигается - ходит,</w:t>
      </w:r>
      <w:r>
        <w:t xml:space="preserve"> бегает в разных направлениях, стремится осваивать различные виды движения (подпрыгивание, лазанье, перешагивание и пр.).</w:t>
      </w:r>
    </w:p>
    <w:p w:rsidR="00E61D0A" w:rsidRDefault="007E5C0E" w:rsidP="005960D5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1865"/>
        </w:tabs>
        <w:ind w:left="1120" w:firstLine="0"/>
        <w:jc w:val="left"/>
      </w:pPr>
      <w:bookmarkStart w:id="9" w:name="bookmark12"/>
      <w:r>
        <w:t>Целевые ориентиры на этапе завершения освоения</w:t>
      </w:r>
      <w:bookmarkEnd w:id="9"/>
    </w:p>
    <w:p w:rsidR="00E61D0A" w:rsidRDefault="007E5C0E">
      <w:pPr>
        <w:pStyle w:val="20"/>
        <w:keepNext/>
        <w:keepLines/>
        <w:shd w:val="clear" w:color="auto" w:fill="auto"/>
        <w:spacing w:after="388"/>
        <w:ind w:firstLine="0"/>
      </w:pPr>
      <w:bookmarkStart w:id="10" w:name="bookmark13"/>
      <w:r>
        <w:t>Программы</w:t>
      </w:r>
      <w:bookmarkEnd w:id="10"/>
    </w:p>
    <w:p w:rsidR="00E61D0A" w:rsidRDefault="007E5C0E" w:rsidP="0064392C">
      <w:pPr>
        <w:pStyle w:val="7"/>
        <w:shd w:val="clear" w:color="auto" w:fill="auto"/>
        <w:ind w:firstLine="0"/>
      </w:pPr>
      <w:r>
        <w:t>К семи годам ребенок: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овладевает основными культурными способами деятельности</w:t>
      </w:r>
      <w:r>
        <w:t xml:space="preserve">, </w:t>
      </w:r>
      <w:r>
        <w:lastRenderedPageBreak/>
        <w:t>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положительно относится к миру, другим людям и самому себе, обладает чу</w:t>
      </w:r>
      <w:r>
        <w:t xml:space="preserve">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</w:t>
      </w:r>
      <w:r>
        <w:t>вства, в том числе чувство веры в себя, старается разрешать конфликты;</w:t>
      </w:r>
      <w:proofErr w:type="gramEnd"/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 xml:space="preserve">обладает воображением, которое реализуется в разных видах деятельности и прежде всего в игре. </w:t>
      </w:r>
      <w:proofErr w:type="gramStart"/>
      <w:r>
        <w:t>Ребенок владеет разными формами и видами игры, различает условную и реальную ситуации, след</w:t>
      </w:r>
      <w:r>
        <w:t>ует игровым правилам;</w:t>
      </w:r>
      <w:proofErr w:type="gramEnd"/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</w:t>
      </w:r>
      <w:r>
        <w:t>нка складываются предпосылки грамотности;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способен к волевым усилиям, может следовать социальным норма</w:t>
      </w:r>
      <w:r>
        <w:t xml:space="preserve">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проявляет любознательность, задает вопросы взрослым и сверстникам,</w:t>
      </w:r>
    </w:p>
    <w:p w:rsidR="00E61D0A" w:rsidRDefault="007E5C0E" w:rsidP="0064392C">
      <w:pPr>
        <w:pStyle w:val="23"/>
        <w:shd w:val="clear" w:color="auto" w:fill="auto"/>
        <w:tabs>
          <w:tab w:val="left" w:pos="3118"/>
          <w:tab w:val="left" w:pos="6862"/>
        </w:tabs>
        <w:ind w:firstLine="0"/>
      </w:pPr>
      <w:r>
        <w:t>интересуется</w:t>
      </w:r>
      <w:r>
        <w:tab/>
        <w:t>причинно-сл</w:t>
      </w:r>
      <w:r>
        <w:t>едственными</w:t>
      </w:r>
      <w:r>
        <w:tab/>
        <w:t>связями, пытается</w:t>
      </w:r>
    </w:p>
    <w:p w:rsidR="00E61D0A" w:rsidRDefault="007E5C0E" w:rsidP="0064392C">
      <w:pPr>
        <w:pStyle w:val="23"/>
        <w:shd w:val="clear" w:color="auto" w:fill="auto"/>
        <w:ind w:firstLine="0"/>
      </w:pPr>
      <w:r>
        <w:t>самостоятельно придумывать объяснения явлениям природы и поступкам людей;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 xml:space="preserve">склонен наблюдать, экспериментировать, строить смысловую картину окружающей реальности, обладает начальными знаниями о себе, о природном и социальном </w:t>
      </w:r>
      <w:r>
        <w:t>мире, в котором он живет;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E61D0A" w:rsidRDefault="007E5C0E" w:rsidP="0064392C">
      <w:pPr>
        <w:pStyle w:val="23"/>
        <w:numPr>
          <w:ilvl w:val="0"/>
          <w:numId w:val="6"/>
        </w:numPr>
        <w:shd w:val="clear" w:color="auto" w:fill="auto"/>
        <w:tabs>
          <w:tab w:val="left" w:pos="1031"/>
        </w:tabs>
        <w:ind w:firstLine="0"/>
      </w:pPr>
      <w:proofErr w:type="gramStart"/>
      <w:r>
        <w:t>способен</w:t>
      </w:r>
      <w:proofErr w:type="gramEnd"/>
      <w:r>
        <w:t xml:space="preserve"> к принятию собственных решений, опираясь на свои знания и умения в ра</w:t>
      </w:r>
      <w:r>
        <w:t>зличных видах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</w:t>
      </w:r>
      <w:r>
        <w:lastRenderedPageBreak/>
        <w:t xml:space="preserve">индивидуальных </w:t>
      </w:r>
      <w:r>
        <w:t>особенностей развития конкретного ребенка.</w:t>
      </w:r>
    </w:p>
    <w:p w:rsidR="00E61D0A" w:rsidRDefault="007E5C0E">
      <w:pPr>
        <w:pStyle w:val="23"/>
        <w:shd w:val="clear" w:color="auto" w:fill="auto"/>
        <w:spacing w:after="473"/>
        <w:ind w:firstLine="740"/>
      </w:pPr>
      <w:r>
        <w:t xml:space="preserve">Программа строится на основе общих </w:t>
      </w:r>
      <w:proofErr w:type="gramStart"/>
      <w:r>
        <w:t>закономерностей развития личности детей дошкольного возраста</w:t>
      </w:r>
      <w:proofErr w:type="gramEnd"/>
      <w:r>
        <w:t xml:space="preserve"> с учетом сенситивных периодов в развитии.</w:t>
      </w:r>
    </w:p>
    <w:p w:rsidR="00E61D0A" w:rsidRDefault="007E5C0E">
      <w:pPr>
        <w:pStyle w:val="20"/>
        <w:keepNext/>
        <w:keepLines/>
        <w:shd w:val="clear" w:color="auto" w:fill="auto"/>
        <w:ind w:firstLine="740"/>
        <w:jc w:val="both"/>
      </w:pPr>
      <w:bookmarkStart w:id="11" w:name="bookmark14"/>
      <w:r>
        <w:t xml:space="preserve">1.4 Развивающее оценивание качества </w:t>
      </w:r>
      <w:proofErr w:type="gramStart"/>
      <w:r>
        <w:t>образовательной</w:t>
      </w:r>
      <w:bookmarkEnd w:id="11"/>
      <w:proofErr w:type="gramEnd"/>
    </w:p>
    <w:p w:rsidR="00E61D0A" w:rsidRDefault="007E5C0E">
      <w:pPr>
        <w:pStyle w:val="20"/>
        <w:keepNext/>
        <w:keepLines/>
        <w:shd w:val="clear" w:color="auto" w:fill="auto"/>
        <w:spacing w:after="328"/>
        <w:ind w:right="420" w:firstLine="0"/>
      </w:pPr>
      <w:bookmarkStart w:id="12" w:name="bookmark15"/>
      <w:r>
        <w:t>деятельности по Програм</w:t>
      </w:r>
      <w:r>
        <w:t>ме</w:t>
      </w:r>
      <w:bookmarkEnd w:id="12"/>
      <w:r w:rsidR="0064392C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Оценивание качества образовательной деятельности, осуществляемой Организацией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E61D0A" w:rsidRDefault="007E5C0E">
      <w:pPr>
        <w:pStyle w:val="23"/>
        <w:shd w:val="clear" w:color="auto" w:fill="auto"/>
        <w:ind w:firstLine="740"/>
      </w:pPr>
      <w:r>
        <w:t>Концептуальные основания такой оценки опре</w:t>
      </w:r>
      <w:r>
        <w:t>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E61D0A" w:rsidRDefault="007E5C0E">
      <w:pPr>
        <w:pStyle w:val="23"/>
        <w:shd w:val="clear" w:color="auto" w:fill="auto"/>
        <w:ind w:firstLine="740"/>
      </w:pPr>
      <w:r>
        <w:t>Оценивание качества, т. е. оценивание соответствия образовательной деятельности, реали</w:t>
      </w:r>
      <w:r>
        <w:t>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>Система оценки образовательной деятельности, предусмо</w:t>
      </w:r>
      <w:r>
        <w:t xml:space="preserve">тренная Программой, предполагает оценивание </w:t>
      </w:r>
      <w:r>
        <w:rPr>
          <w:rStyle w:val="24"/>
        </w:rPr>
        <w:t>качества условий образовательной деятельности,</w:t>
      </w:r>
      <w:r>
        <w:t xml:space="preserve"> обеспечиваем, включая психолого-педагогические, кадровые, материально-технические, финансовые, информационно-методические, управление Организацией и т.д.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 xml:space="preserve">Программой </w:t>
      </w:r>
      <w:r>
        <w:rPr>
          <w:rStyle w:val="24"/>
        </w:rPr>
        <w:t>не предусматривается оценивание</w:t>
      </w:r>
      <w: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E61D0A" w:rsidRDefault="007E5C0E">
      <w:pPr>
        <w:pStyle w:val="23"/>
        <w:shd w:val="clear" w:color="auto" w:fill="auto"/>
        <w:ind w:left="1020" w:hanging="280"/>
      </w:pPr>
      <w:r>
        <w:t>Целевые ориентиры, представленные в Программе: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</w:pPr>
      <w:r>
        <w:t>не подлежат непосредственной оценке;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  <w:jc w:val="left"/>
      </w:pPr>
      <w:r>
        <w:t xml:space="preserve">не являются </w:t>
      </w:r>
      <w:r>
        <w:t>непосредственным основанием оценки как итогового, так и промежуточного уровня развития детей;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  <w:jc w:val="left"/>
      </w:pPr>
      <w:r>
        <w:t>не являются основанием для их формального сравнения с реальными достижениями детей;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  <w:jc w:val="left"/>
      </w:pPr>
      <w:r>
        <w:t xml:space="preserve">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</w:t>
      </w:r>
      <w:r>
        <w:t>образовательной деятельности и подготовки детей;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  <w:jc w:val="left"/>
      </w:pPr>
      <w:r>
        <w:t>не являются непосредственным основанием при оценке качества образования.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</w:t>
      </w:r>
      <w:r>
        <w:t>наблюдения и включающая: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</w:pPr>
      <w: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  <w:jc w:val="left"/>
      </w:pPr>
      <w:r>
        <w:t xml:space="preserve">детские </w:t>
      </w:r>
      <w:proofErr w:type="spellStart"/>
      <w:r>
        <w:t>портфолио</w:t>
      </w:r>
      <w:proofErr w:type="spellEnd"/>
      <w:r>
        <w:t>, фиксирующие достижения ребенка в ходе образовательной деятельнос</w:t>
      </w:r>
      <w:r>
        <w:t>ти;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</w:pPr>
      <w:r>
        <w:t>карты развития ребенка;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left="1020" w:hanging="280"/>
      </w:pPr>
      <w:r>
        <w:t>различные шкалы индивидуального развития.</w:t>
      </w:r>
    </w:p>
    <w:p w:rsidR="00E61D0A" w:rsidRDefault="007E5C0E">
      <w:pPr>
        <w:pStyle w:val="23"/>
        <w:shd w:val="clear" w:color="auto" w:fill="auto"/>
        <w:ind w:firstLine="740"/>
      </w:pPr>
      <w:r>
        <w:t>Программа предоставляет Организации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E61D0A" w:rsidRDefault="007E5C0E">
      <w:pPr>
        <w:pStyle w:val="23"/>
        <w:shd w:val="clear" w:color="auto" w:fill="auto"/>
        <w:ind w:firstLine="740"/>
      </w:pPr>
      <w:r>
        <w:t>В соответствии со С</w:t>
      </w:r>
      <w:r>
        <w:t>тандартом и принципами Программы оценка качества образовательной деятельности по Программе:</w:t>
      </w:r>
    </w:p>
    <w:p w:rsidR="00E61D0A" w:rsidRDefault="007E5C0E" w:rsidP="005960D5">
      <w:pPr>
        <w:pStyle w:val="23"/>
        <w:numPr>
          <w:ilvl w:val="0"/>
          <w:numId w:val="10"/>
        </w:numPr>
        <w:shd w:val="clear" w:color="auto" w:fill="auto"/>
        <w:tabs>
          <w:tab w:val="left" w:pos="1103"/>
        </w:tabs>
        <w:ind w:left="1040"/>
      </w:pPr>
      <w:r>
        <w:t>поддерживает ценности развития и позитивной социализации ребенка дошкольного возраста;</w:t>
      </w:r>
    </w:p>
    <w:p w:rsidR="00E61D0A" w:rsidRDefault="007E5C0E" w:rsidP="005960D5">
      <w:pPr>
        <w:pStyle w:val="23"/>
        <w:numPr>
          <w:ilvl w:val="0"/>
          <w:numId w:val="10"/>
        </w:numPr>
        <w:shd w:val="clear" w:color="auto" w:fill="auto"/>
        <w:tabs>
          <w:tab w:val="left" w:pos="1122"/>
        </w:tabs>
        <w:ind w:left="1040"/>
      </w:pPr>
      <w:r>
        <w:t>учитывает факт разнообразия путей развития ребенка в условиях современного по</w:t>
      </w:r>
      <w:r>
        <w:t>стиндустриального общества;</w:t>
      </w:r>
    </w:p>
    <w:p w:rsidR="00E61D0A" w:rsidRDefault="007E5C0E" w:rsidP="005960D5">
      <w:pPr>
        <w:pStyle w:val="23"/>
        <w:numPr>
          <w:ilvl w:val="0"/>
          <w:numId w:val="10"/>
        </w:numPr>
        <w:shd w:val="clear" w:color="auto" w:fill="auto"/>
        <w:tabs>
          <w:tab w:val="left" w:pos="1122"/>
        </w:tabs>
        <w:ind w:left="1040"/>
      </w:pPr>
      <w:r>
        <w:t>ориентирует систему дошкольного образования на поддержку</w:t>
      </w:r>
    </w:p>
    <w:p w:rsidR="00E61D0A" w:rsidRDefault="007E5C0E">
      <w:pPr>
        <w:pStyle w:val="23"/>
        <w:shd w:val="clear" w:color="auto" w:fill="auto"/>
        <w:tabs>
          <w:tab w:val="left" w:pos="9488"/>
        </w:tabs>
        <w:ind w:left="1040" w:firstLine="0"/>
      </w:pPr>
      <w:r>
        <w:t>вариативности используемых образовательных программ</w:t>
      </w:r>
      <w:r w:rsidR="00A84262">
        <w:t xml:space="preserve"> </w:t>
      </w:r>
      <w:r>
        <w:t>и</w:t>
      </w:r>
    </w:p>
    <w:p w:rsidR="00E61D0A" w:rsidRDefault="007E5C0E">
      <w:pPr>
        <w:pStyle w:val="23"/>
        <w:shd w:val="clear" w:color="auto" w:fill="auto"/>
        <w:ind w:left="1040" w:firstLine="0"/>
      </w:pPr>
      <w:r>
        <w:t>организационных форм дошкольного образования;</w:t>
      </w:r>
    </w:p>
    <w:p w:rsidR="00E61D0A" w:rsidRDefault="007E5C0E" w:rsidP="005960D5">
      <w:pPr>
        <w:pStyle w:val="23"/>
        <w:numPr>
          <w:ilvl w:val="0"/>
          <w:numId w:val="10"/>
        </w:numPr>
        <w:shd w:val="clear" w:color="auto" w:fill="auto"/>
        <w:tabs>
          <w:tab w:val="left" w:pos="1127"/>
        </w:tabs>
        <w:ind w:left="1040"/>
      </w:pPr>
      <w:r>
        <w:t xml:space="preserve">обеспечивает выбор методов и инструментов оценивания для семьи, </w:t>
      </w:r>
      <w:r>
        <w:t>образовательной организации и для педагогов Организации в соответствии: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46"/>
        </w:tabs>
        <w:ind w:left="1040"/>
      </w:pPr>
      <w:r>
        <w:t>с разнообразием вариантов развития ребенка в дошкольном детстве;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46"/>
        </w:tabs>
        <w:ind w:left="1040"/>
      </w:pPr>
      <w:r>
        <w:t>с разнообразием вариантов образовательной среды;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46"/>
        </w:tabs>
        <w:ind w:left="1040"/>
      </w:pPr>
      <w:r>
        <w:t>с разнообразием местных условий в разных регионах и муниципальных обра</w:t>
      </w:r>
      <w:r>
        <w:t>зованиях Российской Федерации.</w:t>
      </w:r>
    </w:p>
    <w:p w:rsidR="00E61D0A" w:rsidRDefault="007E5C0E" w:rsidP="005960D5">
      <w:pPr>
        <w:pStyle w:val="23"/>
        <w:numPr>
          <w:ilvl w:val="0"/>
          <w:numId w:val="10"/>
        </w:numPr>
        <w:shd w:val="clear" w:color="auto" w:fill="auto"/>
        <w:tabs>
          <w:tab w:val="left" w:pos="1296"/>
        </w:tabs>
        <w:ind w:firstLine="740"/>
      </w:pPr>
      <w:r>
        <w:t>представляет собой основу для развивающего управления программами дошкольного образования на уровне Организации, учредителя, региона, страны, обеспечивая тем самым качество основных образовательных программ дошкольного образо</w:t>
      </w:r>
      <w:r>
        <w:t>вания в разных условиях их реализации в масштабах всей страны.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Система </w:t>
      </w:r>
      <w:proofErr w:type="gramStart"/>
      <w:r>
        <w:t>оценки качества реализации программ дошкольного образования</w:t>
      </w:r>
      <w:proofErr w:type="gramEnd"/>
      <w:r>
        <w:t xml:space="preserve"> на уровне Организации должна обеспечивать участие всех участников образовательных отношений и в то же время выполнять свою ос</w:t>
      </w:r>
      <w:r>
        <w:t>новную задачу - обеспечивать развитие системы дошкольного образования в соответствии с принципами и требованиями Стандарта.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Программой предусмотрены следующие уровни системы оценки качества: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55"/>
        </w:tabs>
        <w:ind w:left="1040"/>
      </w:pPr>
      <w:r>
        <w:t>диагностика развития ребенка, используемая как профессиональный и</w:t>
      </w:r>
      <w:r>
        <w:t>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55"/>
        </w:tabs>
        <w:ind w:left="1040"/>
      </w:pPr>
      <w:r>
        <w:t>внутренняя оценка, самооценка Организации;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внешняя оценка Организации, в том числе независимая</w:t>
      </w:r>
      <w:r>
        <w:t xml:space="preserve"> профессиональная и общественная оценка.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На уровне образовательной организации система оценки качества реализации Программы решает </w:t>
      </w:r>
      <w:r>
        <w:rPr>
          <w:rStyle w:val="24"/>
        </w:rPr>
        <w:t>задачи</w:t>
      </w:r>
      <w:r>
        <w:t>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firstLine="740"/>
      </w:pPr>
      <w:r>
        <w:t>повышения качества реализации программы дошкольного образования;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реализации требований Стандарта к структуре, условия</w:t>
      </w:r>
      <w:r>
        <w:t>м и целевым ориентирам основной образовательной программы дошкольной организации;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задания ориентиров педагогам в их профессиональной д</w:t>
      </w:r>
      <w:r>
        <w:t>еятельности и перспектив развития самой Организации;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создания оснований преемственности между дошкольным и начальным общим образованием.</w:t>
      </w:r>
    </w:p>
    <w:p w:rsidR="00E61D0A" w:rsidRDefault="007E5C0E">
      <w:pPr>
        <w:pStyle w:val="23"/>
        <w:shd w:val="clear" w:color="auto" w:fill="auto"/>
        <w:ind w:firstLine="740"/>
      </w:pPr>
      <w:r>
        <w:t>Важнейшим элементом системы обеспечения качества дошкольного образования в Организации является оценка качества психоло</w:t>
      </w:r>
      <w:r>
        <w:t>го</w:t>
      </w:r>
      <w:r w:rsidR="00C47E31">
        <w:t>-</w:t>
      </w:r>
      <w:r>
        <w:softHyphen/>
        <w:t>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Организации. Это позволяет выстроить систему</w:t>
      </w:r>
      <w:r>
        <w:t xml:space="preserve">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Ключевым уровнем оценки является уровень образовательного процесса, в котором непосредственно </w:t>
      </w:r>
      <w:r>
        <w:t>участвует ребенок, его семья и педагогический коллектив Организации.</w:t>
      </w:r>
    </w:p>
    <w:p w:rsidR="00E61D0A" w:rsidRDefault="007E5C0E">
      <w:pPr>
        <w:pStyle w:val="23"/>
        <w:shd w:val="clear" w:color="auto" w:fill="auto"/>
        <w:ind w:firstLine="740"/>
      </w:pPr>
      <w:r>
        <w:t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</w:t>
      </w:r>
      <w:r>
        <w:t>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Важную роль в системе оценки качества обра</w:t>
      </w:r>
      <w:r>
        <w:t>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Система </w:t>
      </w:r>
      <w:r>
        <w:t>оценки качества дошкольного образования должна быть 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учитывает образо</w:t>
      </w:r>
      <w:r>
        <w:t>вательные предпочтения и удовлетворенность дошкольным образованием со стороны семьи ребенка;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исключает использование оценки индивидуального развития ребенка в контексте оценки работы Организации;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 xml:space="preserve">исключает унификацию и поддерживает вариативность программ, </w:t>
      </w:r>
      <w:r>
        <w:t>форм и методов дошкольного образования;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способствует открытости по отношению к ожиданиям ребенка, семьи, педагогов, общества и государства;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</w:pPr>
      <w:r>
        <w:t>включает как оценку педагогами Организации собственной работы, так и независимую профессиональную и общественную оце</w:t>
      </w:r>
      <w:r>
        <w:t>нку условий образовательной деятельности в дошкольной организации;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9"/>
        </w:tabs>
        <w:ind w:left="1020" w:hanging="280"/>
        <w:sectPr w:rsidR="00E61D0A" w:rsidSect="00247C0A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>
        <w:t>использует единые инструменты, оценивающие условия реализации программы в Организации, как для самоанализа, так и для внешнего оценивания.</w:t>
      </w:r>
    </w:p>
    <w:p w:rsidR="00E61D0A" w:rsidRDefault="007E5C0E">
      <w:pPr>
        <w:pStyle w:val="20"/>
        <w:keepNext/>
        <w:keepLines/>
        <w:shd w:val="clear" w:color="auto" w:fill="auto"/>
        <w:spacing w:line="432" w:lineRule="exact"/>
        <w:ind w:firstLine="0"/>
      </w:pPr>
      <w:bookmarkStart w:id="13" w:name="bookmark16"/>
      <w:r>
        <w:lastRenderedPageBreak/>
        <w:t>РАЗДЕЛ 2. СОДЕРЖАТЕЛЬНЫЙ</w:t>
      </w:r>
      <w:bookmarkEnd w:id="13"/>
    </w:p>
    <w:p w:rsidR="00E61D0A" w:rsidRDefault="007E5C0E" w:rsidP="005960D5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3794"/>
        </w:tabs>
        <w:spacing w:after="350" w:line="432" w:lineRule="exact"/>
        <w:ind w:left="3280" w:firstLine="0"/>
        <w:jc w:val="left"/>
      </w:pPr>
      <w:bookmarkStart w:id="14" w:name="bookmark17"/>
      <w:r>
        <w:t>Общие</w:t>
      </w:r>
      <w:r>
        <w:t xml:space="preserve"> положения</w:t>
      </w:r>
      <w:bookmarkEnd w:id="14"/>
      <w:r w:rsidR="0064392C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В содержательном разделе </w:t>
      </w:r>
      <w:proofErr w:type="gramStart"/>
      <w:r>
        <w:t>представлены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0"/>
        </w:tabs>
        <w:ind w:firstLine="740"/>
      </w:pPr>
      <w:r>
        <w:t xml:space="preserve">описание модулей образовательной деятельности в соответствии </w:t>
      </w:r>
      <w:proofErr w:type="gramStart"/>
      <w:r>
        <w:t>с</w:t>
      </w:r>
      <w:proofErr w:type="gramEnd"/>
    </w:p>
    <w:p w:rsidR="00E61D0A" w:rsidRDefault="007E5C0E">
      <w:pPr>
        <w:pStyle w:val="23"/>
        <w:shd w:val="clear" w:color="auto" w:fill="auto"/>
        <w:tabs>
          <w:tab w:val="left" w:pos="5638"/>
          <w:tab w:val="right" w:pos="9646"/>
        </w:tabs>
        <w:ind w:left="1020" w:firstLine="0"/>
      </w:pPr>
      <w:r>
        <w:t>направлениями развития ребенка в пяти образовательных областях: социально-коммуникативной,</w:t>
      </w:r>
      <w:r>
        <w:tab/>
        <w:t>познавательной,</w:t>
      </w:r>
      <w:r>
        <w:tab/>
        <w:t>речевой,</w:t>
      </w:r>
    </w:p>
    <w:p w:rsidR="00E61D0A" w:rsidRDefault="007E5C0E">
      <w:pPr>
        <w:pStyle w:val="23"/>
        <w:shd w:val="clear" w:color="auto" w:fill="auto"/>
        <w:ind w:left="1020" w:firstLine="0"/>
      </w:pPr>
      <w:proofErr w:type="gramStart"/>
      <w:r>
        <w:t>художественно-эстетической</w:t>
      </w:r>
      <w:proofErr w:type="gramEnd"/>
      <w:r>
        <w:t xml:space="preserve">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0"/>
        </w:tabs>
        <w:ind w:left="1020" w:hanging="280"/>
      </w:pPr>
      <w:r>
        <w:t>описание вариативных форм, способов, методов и средств реализации Программы с учетом возрастны</w:t>
      </w:r>
      <w:r>
        <w:t>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30"/>
        </w:tabs>
        <w:ind w:left="1020" w:hanging="280"/>
      </w:pPr>
      <w:r>
        <w:t xml:space="preserve">адаптивная программа коррекционно-развивающей работы с детьми с ограниченными возможностями здоровья, описывающая образовательную </w:t>
      </w:r>
      <w:r>
        <w:t>деятельность по профессиональной коррекции нарушений развития детей, предусмотренную Программой.</w:t>
      </w:r>
    </w:p>
    <w:p w:rsidR="00E61D0A" w:rsidRDefault="007E5C0E">
      <w:pPr>
        <w:pStyle w:val="23"/>
        <w:shd w:val="clear" w:color="auto" w:fill="auto"/>
        <w:ind w:firstLine="740"/>
      </w:pPr>
      <w:r>
        <w:t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</w:t>
      </w:r>
      <w:r>
        <w:t>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</w:t>
      </w:r>
      <w:r>
        <w:t xml:space="preserve">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</w:t>
      </w:r>
      <w:r>
        <w:t>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</w:t>
      </w:r>
      <w:r>
        <w:t xml:space="preserve">х способностей у ребенка, а также особенности </w:t>
      </w:r>
      <w:proofErr w:type="spellStart"/>
      <w:r>
        <w:t>социокультурной</w:t>
      </w:r>
      <w:proofErr w:type="spellEnd"/>
      <w:r>
        <w:t xml:space="preserve"> среды, в которой проживают семьи воспитанников, и особенности места расположения Организации.</w:t>
      </w:r>
    </w:p>
    <w:p w:rsidR="00E61D0A" w:rsidRDefault="007E5C0E" w:rsidP="005960D5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889"/>
        </w:tabs>
        <w:spacing w:line="365" w:lineRule="exact"/>
        <w:ind w:left="480"/>
        <w:jc w:val="left"/>
      </w:pPr>
      <w:bookmarkStart w:id="15" w:name="bookmark18"/>
      <w:r>
        <w:lastRenderedPageBreak/>
        <w:t xml:space="preserve">Описание образовательной деятельности в соответствии с направлениями развития ребенка, </w:t>
      </w:r>
      <w:r>
        <w:t>представленными в пяти</w:t>
      </w:r>
      <w:bookmarkEnd w:id="15"/>
    </w:p>
    <w:p w:rsidR="00E61D0A" w:rsidRDefault="007E5C0E">
      <w:pPr>
        <w:pStyle w:val="20"/>
        <w:keepNext/>
        <w:keepLines/>
        <w:shd w:val="clear" w:color="auto" w:fill="auto"/>
        <w:spacing w:after="336" w:line="365" w:lineRule="exact"/>
        <w:ind w:firstLine="0"/>
      </w:pPr>
      <w:bookmarkStart w:id="16" w:name="bookmark19"/>
      <w:r>
        <w:t xml:space="preserve">образовательных </w:t>
      </w:r>
      <w:proofErr w:type="gramStart"/>
      <w:r>
        <w:t>областях</w:t>
      </w:r>
      <w:bookmarkEnd w:id="16"/>
      <w:proofErr w:type="gramEnd"/>
      <w:r w:rsidR="00C47E31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Стандарта и </w:t>
      </w:r>
      <w:r>
        <w:t xml:space="preserve">выбираемых педагогом с учетом многообразия конкретных </w:t>
      </w:r>
      <w:proofErr w:type="spellStart"/>
      <w:r>
        <w:t>социокультурных</w:t>
      </w:r>
      <w:proofErr w:type="spellEnd"/>
      <w:r>
        <w:t>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>Примером</w:t>
      </w:r>
      <w:r>
        <w:t xml:space="preserve"> вариативных форм, способов, методов организации образовательной деятельности служат такие формы как: образовательная деятельность для подгруппы (занятие), различные виды игр, в том числе свободная игра, игра-исследование, ролевая, и др. виды игр, подвижны</w:t>
      </w:r>
      <w:r>
        <w:t>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</w:t>
      </w:r>
      <w:proofErr w:type="gramEnd"/>
      <w:r>
        <w:t xml:space="preserve"> праздники, социальные акции т.п., а также использование образовательного потенциала режимны</w:t>
      </w:r>
      <w:r>
        <w:t>х моментов. 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t>Любые формы, способы, методы и средства реализации Программы осуществляютс</w:t>
      </w:r>
      <w:r>
        <w:t>я с учетом базовых принципов Стандарта и раскрытых в разделе 1.1.2 принципов и подходов Программы, то есть должны обеспечивать активное участие ребенка в образовательном процессе в соответствии со своими возможностями и интересами, личностно-развивающий ха</w:t>
      </w:r>
      <w:r>
        <w:t>рактер взаимодействия и общения и др.</w:t>
      </w:r>
    </w:p>
    <w:p w:rsidR="00E61D0A" w:rsidRDefault="007E5C0E">
      <w:pPr>
        <w:pStyle w:val="23"/>
        <w:shd w:val="clear" w:color="auto" w:fill="auto"/>
        <w:ind w:firstLine="740"/>
      </w:pPr>
      <w:r>
        <w:t>При подборе форм, методов, способов реализации Программы для достижения планируемых результатов, описанных в Стандарте в форме целевых ориентиров и представленных в разделе 1.2 Программы, и развития в пяти образователь</w:t>
      </w:r>
      <w:r>
        <w:t>ных областях учитываются общие характеристики возрастного развития детей и задачи развития для каждого возрастного периода.</w:t>
      </w:r>
    </w:p>
    <w:p w:rsidR="00E61D0A" w:rsidRDefault="007E5C0E" w:rsidP="005960D5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2874"/>
        </w:tabs>
        <w:spacing w:after="428"/>
        <w:ind w:left="2120" w:firstLine="0"/>
        <w:jc w:val="left"/>
      </w:pPr>
      <w:bookmarkStart w:id="17" w:name="bookmark20"/>
      <w:r>
        <w:t>Младенческий и ранний возраст</w:t>
      </w:r>
      <w:bookmarkEnd w:id="17"/>
    </w:p>
    <w:p w:rsidR="00E61D0A" w:rsidRDefault="007E5C0E">
      <w:pPr>
        <w:pStyle w:val="23"/>
        <w:shd w:val="clear" w:color="auto" w:fill="auto"/>
        <w:ind w:firstLine="740"/>
      </w:pPr>
      <w:r>
        <w:t>Формирование базового доверия к миру, к людям, к себе - ключевая задача периода раннего развития ребен</w:t>
      </w:r>
      <w:r>
        <w:t>ка в период младенческого и раннего возраста.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Важнейшая задача взрослых - создать и поддерживать позитивные и надежные отношения, в рамках которых обеспечивается развитие надежной привязанности и базовое доверие к миру как основы здорового психического и л</w:t>
      </w:r>
      <w:r>
        <w:t xml:space="preserve">ичностного развития. При этом ключевую роль играет эмоционально насыщенное общение ребенка </w:t>
      </w:r>
      <w:proofErr w:type="gramStart"/>
      <w:r>
        <w:t>со</w:t>
      </w:r>
      <w:proofErr w:type="gramEnd"/>
      <w:r>
        <w:t xml:space="preserve"> взрослым.</w:t>
      </w:r>
    </w:p>
    <w:p w:rsidR="00E61D0A" w:rsidRDefault="007E5C0E">
      <w:pPr>
        <w:pStyle w:val="23"/>
        <w:shd w:val="clear" w:color="auto" w:fill="auto"/>
        <w:ind w:firstLine="740"/>
      </w:pPr>
      <w:r>
        <w:t>С возрастом число близких взрослых увеличивается. В этих отношениях ребенок находит безопасность и признание, и они вдохновляют его исследовать мир и бы</w:t>
      </w:r>
      <w:r>
        <w:t>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Личностно-развивающее взаимодействие </w:t>
      </w:r>
      <w:proofErr w:type="gramStart"/>
      <w:r>
        <w:t>со</w:t>
      </w:r>
      <w:proofErr w:type="gramEnd"/>
      <w:r>
        <w:t xml:space="preserve"> взрослым предполагает индивидуальный подхо</w:t>
      </w:r>
      <w:r>
        <w:t>д к каждому ребенку: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</w:t>
      </w:r>
      <w:r>
        <w:t xml:space="preserve">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Организации или в семье создана атмосфера доброжелательности и доверия между взрослыми и </w:t>
      </w:r>
      <w:r>
        <w:t>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</w:t>
      </w:r>
      <w:r>
        <w:t>тельной сфер ребенка, личности ребенка в целом.</w:t>
      </w:r>
    </w:p>
    <w:p w:rsidR="00E61D0A" w:rsidRDefault="007E5C0E">
      <w:pPr>
        <w:pStyle w:val="23"/>
        <w:shd w:val="clear" w:color="auto" w:fill="auto"/>
        <w:tabs>
          <w:tab w:val="left" w:pos="2528"/>
          <w:tab w:val="left" w:pos="3907"/>
          <w:tab w:val="left" w:pos="5388"/>
        </w:tabs>
        <w:ind w:firstLine="740"/>
      </w:pPr>
      <w:r>
        <w:t>Особое значение для данного возрастного периода имеет поддержка потребности в</w:t>
      </w:r>
      <w:r>
        <w:tab/>
        <w:t>поиске,</w:t>
      </w:r>
      <w:r>
        <w:tab/>
        <w:t>развитие</w:t>
      </w:r>
      <w:r>
        <w:tab/>
        <w:t>предпосылок ориентировочно</w:t>
      </w:r>
      <w:r>
        <w:softHyphen/>
      </w:r>
    </w:p>
    <w:p w:rsidR="00E61D0A" w:rsidRDefault="007E5C0E">
      <w:pPr>
        <w:pStyle w:val="23"/>
        <w:shd w:val="clear" w:color="auto" w:fill="auto"/>
        <w:ind w:firstLine="0"/>
        <w:jc w:val="left"/>
      </w:pPr>
      <w:r>
        <w:t>исследовательской активности ребенка.</w:t>
      </w:r>
    </w:p>
    <w:p w:rsidR="00E46241" w:rsidRDefault="00E46241">
      <w:pPr>
        <w:pStyle w:val="23"/>
        <w:shd w:val="clear" w:color="auto" w:fill="auto"/>
        <w:ind w:firstLine="0"/>
        <w:jc w:val="left"/>
      </w:pPr>
    </w:p>
    <w:p w:rsidR="00E61D0A" w:rsidRPr="00E46241" w:rsidRDefault="007E5C0E">
      <w:pPr>
        <w:pStyle w:val="30"/>
        <w:keepNext/>
        <w:keepLines/>
        <w:shd w:val="clear" w:color="auto" w:fill="auto"/>
        <w:spacing w:line="370" w:lineRule="exact"/>
        <w:jc w:val="center"/>
        <w:rPr>
          <w:sz w:val="32"/>
          <w:szCs w:val="32"/>
        </w:rPr>
      </w:pPr>
      <w:bookmarkStart w:id="18" w:name="bookmark21"/>
      <w:r w:rsidRPr="00E46241">
        <w:rPr>
          <w:sz w:val="32"/>
          <w:szCs w:val="32"/>
        </w:rPr>
        <w:t>Младенческий возраст (2-12 месяцев)</w:t>
      </w:r>
      <w:bookmarkEnd w:id="18"/>
      <w:r w:rsidR="0064392C" w:rsidRPr="00E46241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tabs>
          <w:tab w:val="left" w:pos="2528"/>
          <w:tab w:val="left" w:pos="5388"/>
        </w:tabs>
        <w:ind w:firstLine="740"/>
      </w:pPr>
      <w:r>
        <w:t>В первом</w:t>
      </w:r>
      <w:r>
        <w:tab/>
      </w:r>
      <w:r>
        <w:t>полугодии жизни</w:t>
      </w:r>
      <w:r>
        <w:tab/>
        <w:t>ребенка основными задачами</w:t>
      </w:r>
    </w:p>
    <w:p w:rsidR="00E61D0A" w:rsidRDefault="007E5C0E">
      <w:pPr>
        <w:pStyle w:val="23"/>
        <w:shd w:val="clear" w:color="auto" w:fill="auto"/>
        <w:ind w:firstLine="0"/>
        <w:jc w:val="left"/>
      </w:pPr>
      <w:r>
        <w:t xml:space="preserve">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3"/>
        </w:tabs>
        <w:ind w:left="1020" w:hanging="280"/>
        <w:jc w:val="left"/>
      </w:pPr>
      <w:r>
        <w:t>развития надежной привязанности как условия здорового психического и личностного развития на протяжении жизни;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3"/>
        </w:tabs>
        <w:ind w:firstLine="740"/>
      </w:pPr>
      <w:r>
        <w:t>развития базового доверия к миру;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left="1020" w:hanging="280"/>
        <w:jc w:val="left"/>
      </w:pPr>
      <w:r>
        <w:t>развития</w:t>
      </w:r>
      <w:r>
        <w:t xml:space="preserve"> эмоционального (ситуативно-личностного) общения младенца </w:t>
      </w:r>
      <w:proofErr w:type="gramStart"/>
      <w:r>
        <w:t>со</w:t>
      </w:r>
      <w:proofErr w:type="gramEnd"/>
      <w:r>
        <w:t xml:space="preserve"> взрослым;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left="1020" w:hanging="280"/>
        <w:jc w:val="left"/>
      </w:pPr>
      <w:r>
        <w:t>познавательной активности по отношению к предметному окружению и предпосылок ориентировочно-исследовательской активности;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r>
        <w:t>физического развития ребенка.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В ходе эмоционального общения на данном возрастном этапе </w:t>
      </w:r>
      <w:r>
        <w:lastRenderedPageBreak/>
        <w:t>закладываются потенциальные возможности дальнейшего развития ребенка, создается основа для формирования таких личностных характеристик, как положительное самоощущение, инициативность, любознательност</w:t>
      </w:r>
      <w:r>
        <w:t>ь, доверие и доброжелательное отношение к окружающим людям.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социально-коммуникативного развития.</w:t>
      </w:r>
      <w:r>
        <w:t xml:space="preserve"> Взрослый удовлетворяет потребность ребенка в общении и социальном взаимодействии: обращается к ребенку с улыбкой, ласковыми словами, бережно берет на</w:t>
      </w:r>
      <w:r>
        <w:t xml:space="preserve"> руки, поглаживает, отвечает на его улыбку и вокализации, реагирует на инициативные проявления ребенка, поощряет их. Создает условия для положительного </w:t>
      </w:r>
      <w:proofErr w:type="spellStart"/>
      <w:r>
        <w:t>самовосприятия</w:t>
      </w:r>
      <w:proofErr w:type="spellEnd"/>
      <w:r>
        <w:t xml:space="preserve"> ребенка: обращается по имени, хвалит, реагирует на проявления недовольства ребенка, устра</w:t>
      </w:r>
      <w:r>
        <w:t>няет его причину (пеленает, переодевает, кормит и др.), успокаивает.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Способствует </w:t>
      </w:r>
      <w:proofErr w:type="spellStart"/>
      <w:r>
        <w:t>предречевому</w:t>
      </w:r>
      <w:proofErr w:type="spellEnd"/>
      <w:r>
        <w:t xml:space="preserve"> развитию ребенка: сопровождает ласковой речью все свои действия в ходе режимных моментов, комментирует действия ребенка, называет предметы, игрушки, организует э</w:t>
      </w:r>
      <w:r>
        <w:t>моциональные игры, напевает песенки.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познавательного развития.</w:t>
      </w:r>
      <w:r>
        <w:t xml:space="preserve"> </w:t>
      </w:r>
      <w:proofErr w:type="gramStart"/>
      <w:r>
        <w:t>Взрослый создает условия для обогащения ребенка новыми впечатлениями, поддерживает проявления любознательности: помещает в поле зрения и досягаемости ребенка игрушки и предметы разной</w:t>
      </w:r>
      <w:r>
        <w:t xml:space="preserve"> формы, величины, цвета, фактуры, звучания; после того, как младенцу исполнится 3 месяца, вкладывает игрушку ему в ручку; время от времени носит ребенка на руках, показывает и называет предметы, находящиеся в помещении.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физического развития.</w:t>
      </w:r>
      <w:r>
        <w:t xml:space="preserve"> Взро</w:t>
      </w:r>
      <w:r>
        <w:t>слый способствует росту, укреплению здоровья, мышечного тонуса, развитию движений ребенка: организует питание, правильный режим сна и бодрствования, прогулок; проводит гимнастику, массаж и пр.</w:t>
      </w:r>
    </w:p>
    <w:p w:rsidR="00E61D0A" w:rsidRDefault="007E5C0E">
      <w:pPr>
        <w:pStyle w:val="23"/>
        <w:shd w:val="clear" w:color="auto" w:fill="auto"/>
        <w:ind w:firstLine="740"/>
      </w:pPr>
      <w:r>
        <w:t>Во втором полугодии основные задачи образовательной деятельност</w:t>
      </w:r>
      <w:r>
        <w:t>и состоят в создании условий: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r>
        <w:t xml:space="preserve">развития </w:t>
      </w:r>
      <w:proofErr w:type="spellStart"/>
      <w:r>
        <w:t>предметно-манипулятивной</w:t>
      </w:r>
      <w:proofErr w:type="spellEnd"/>
      <w:r>
        <w:t xml:space="preserve"> и познавательной активности;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proofErr w:type="spellStart"/>
      <w:r>
        <w:t>ситуативного-действенного</w:t>
      </w:r>
      <w:proofErr w:type="spellEnd"/>
      <w:r>
        <w:t xml:space="preserve"> общения ребенка </w:t>
      </w:r>
      <w:proofErr w:type="gramStart"/>
      <w:r>
        <w:t>со</w:t>
      </w:r>
      <w:proofErr w:type="gramEnd"/>
      <w:r>
        <w:t xml:space="preserve"> взрослым;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firstLine="740"/>
      </w:pPr>
      <w:r>
        <w:t>развития речи;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firstLine="740"/>
      </w:pPr>
      <w:r>
        <w:t>приобщения к художественно-</w:t>
      </w:r>
      <w:proofErr w:type="gramStart"/>
      <w:r>
        <w:t>эстетическим видам</w:t>
      </w:r>
      <w:proofErr w:type="gramEnd"/>
      <w:r>
        <w:t xml:space="preserve"> деятельности;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firstLine="740"/>
      </w:pPr>
      <w:r>
        <w:t>развития первых навыков самообслу</w:t>
      </w:r>
      <w:r>
        <w:t>живания;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7"/>
        </w:tabs>
        <w:ind w:firstLine="740"/>
      </w:pPr>
      <w:r>
        <w:t>физического развития.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социально-коммуникативного развития.</w:t>
      </w:r>
      <w:r>
        <w:t xml:space="preserve"> Взрослый удовлетворяет потребность ребенка в общении и социальном взаимодействии: играет с ребенком, используя различные предметы. При этом активные действия ребенка и взрослого чередуются. Взрослый показывает образцы </w:t>
      </w:r>
      <w:r>
        <w:lastRenderedPageBreak/>
        <w:t>действий с предметами; создает предме</w:t>
      </w:r>
      <w:r>
        <w:t xml:space="preserve">тно-развивающую среду для самостоятельной игры-исследования; поддерживает инициативу ребенка в общении и </w:t>
      </w:r>
      <w:proofErr w:type="spellStart"/>
      <w:r>
        <w:t>предметно-манипулятивной</w:t>
      </w:r>
      <w:proofErr w:type="spellEnd"/>
      <w:r>
        <w:t xml:space="preserve"> активности, поощряет его действия.</w:t>
      </w:r>
    </w:p>
    <w:p w:rsidR="00E61D0A" w:rsidRDefault="007E5C0E">
      <w:pPr>
        <w:pStyle w:val="23"/>
        <w:shd w:val="clear" w:color="auto" w:fill="auto"/>
        <w:ind w:firstLine="740"/>
      </w:pPr>
      <w:r>
        <w:t>Способствует развитию у ребенка позитивного представления о себе и положительного самоощуще</w:t>
      </w:r>
      <w:r>
        <w:t xml:space="preserve">ния: подносит к зеркалу, обращая внимание ребенка на детали его внешнего облика, одежды; учитывает возможности ребенка, обращает внимание на достижения ребенка, </w:t>
      </w:r>
      <w:proofErr w:type="gramStart"/>
      <w:r>
        <w:t>высказывая радость</w:t>
      </w:r>
      <w:proofErr w:type="gramEnd"/>
      <w:r>
        <w:t xml:space="preserve"> и поощряя их.</w:t>
      </w:r>
    </w:p>
    <w:p w:rsidR="00E61D0A" w:rsidRDefault="007E5C0E">
      <w:pPr>
        <w:pStyle w:val="23"/>
        <w:shd w:val="clear" w:color="auto" w:fill="auto"/>
        <w:ind w:firstLine="740"/>
      </w:pPr>
      <w:r>
        <w:t>Взрослый способствует развитию у ребенка интереса и доброжелат</w:t>
      </w:r>
      <w:r>
        <w:t>ельного отношения к другим детям;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проявлениями интереса детей друг к другу, взаимодействием детей, называет</w:t>
      </w:r>
      <w:r>
        <w:t xml:space="preserve"> детей по имени, комментируя происходящее. На этой стадии развития ребенок еще не может понять интересы другого ребенка, не может делиться игрушкой и/или не брать чужую игрушку. Такие требования к ребенку на этом возрастном этапе не выдвигаются. Задача взр</w:t>
      </w:r>
      <w:r>
        <w:t>ослого - предотвращать возможные конфликты, отвлекая детей, переключая внимание конфликтующих на более интересные объекты или занятия.</w:t>
      </w:r>
    </w:p>
    <w:p w:rsidR="00E61D0A" w:rsidRDefault="007E5C0E">
      <w:pPr>
        <w:pStyle w:val="23"/>
        <w:shd w:val="clear" w:color="auto" w:fill="auto"/>
        <w:ind w:firstLine="740"/>
      </w:pPr>
      <w:r>
        <w:t>Взрослый также поддерживает стремление ребенка к самостоятельности в овладении навыками самообслуживания: поощряет попытк</w:t>
      </w:r>
      <w:r>
        <w:t>и ребенка самостоятельно держать ложку, зачерпывать из тарелки пищу, пить из чашки и т.п.</w:t>
      </w:r>
    </w:p>
    <w:p w:rsidR="00E61D0A" w:rsidRDefault="007E5C0E">
      <w:pPr>
        <w:pStyle w:val="23"/>
        <w:shd w:val="clear" w:color="auto" w:fill="auto"/>
        <w:tabs>
          <w:tab w:val="left" w:pos="4013"/>
        </w:tabs>
        <w:ind w:firstLine="740"/>
      </w:pPr>
      <w:r>
        <w:rPr>
          <w:rStyle w:val="24"/>
        </w:rPr>
        <w:t>В области познавательного развития.</w:t>
      </w:r>
      <w:r>
        <w:t xml:space="preserve"> Взрослый способствует развитию любознательности ребенка:</w:t>
      </w:r>
      <w:r>
        <w:tab/>
        <w:t>обогащает окружающую ребенка среду</w:t>
      </w:r>
    </w:p>
    <w:p w:rsidR="00E61D0A" w:rsidRDefault="007E5C0E">
      <w:pPr>
        <w:pStyle w:val="23"/>
        <w:shd w:val="clear" w:color="auto" w:fill="auto"/>
        <w:ind w:firstLine="0"/>
      </w:pPr>
      <w:r>
        <w:t xml:space="preserve">предметами, которые можно исследовать и/или с которыми можно экспериментировать (разбирать на части, соединять и разъединять детали, складывать, выкладывать, извлекать звуки и пр.). </w:t>
      </w:r>
      <w:proofErr w:type="gramStart"/>
      <w:r>
        <w:t>Это могут быть предметы различной величины, формы, с разнообразной поверхн</w:t>
      </w:r>
      <w:r>
        <w:t>остью, разного цвета (дерево, пластмасса, бумага, ткань, губка, шерсть, веревка и т. п.), позволяющие ребенку знакомиться с их физическими свойствами; игрушки, стимулирующие развитие памяти (исчезновение и появление предметов); игрушки и предметы, производ</w:t>
      </w:r>
      <w:r>
        <w:t xml:space="preserve">ящие шумы, позволяющие ребенку обнаружить первые </w:t>
      </w:r>
      <w:proofErr w:type="spellStart"/>
      <w:r>
        <w:t>причинно</w:t>
      </w:r>
      <w:r>
        <w:softHyphen/>
        <w:t>следственные</w:t>
      </w:r>
      <w:proofErr w:type="spellEnd"/>
      <w:r>
        <w:t xml:space="preserve"> связи (погремушки, колокольчики и т. п.).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На регулярных прогулках взрослый наблюдает за проявлениями детского любопытства, интереса к природным объектам, разделяя детское удивление и ин</w:t>
      </w:r>
      <w:r>
        <w:t>терес, называя объекты, которые привлекают внимание детей, вместе с ребенком рассматривает камешки, листья, цветы и т.п.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речевого развития.</w:t>
      </w:r>
      <w:r>
        <w:t xml:space="preserve"> В процессе взаимодействия с ребенком </w:t>
      </w:r>
      <w:r>
        <w:lastRenderedPageBreak/>
        <w:t>взрослый внимательно относится к попыткам ребенка выразить свои желан</w:t>
      </w:r>
      <w:r>
        <w:t>ия, потребности и интересы, тем самым поощряя начало активной речи. Он пытается понять, чего хочет ребенок, и вербализирует то, что тот хочет «сказать» или спросить. В ходе общения и игр взрослый стимулирует понимание ребенком речи: комментирует собственны</w:t>
      </w:r>
      <w:r>
        <w:t>е действия и действия ребенка, называет окружающие предметы, читает детские стихи, поет песенки, показывает картинки, рассказывает, что на них изображено. Организует игры, включающие ритмические стихи и движения.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художественно-эстетического разви</w:t>
      </w:r>
      <w:r>
        <w:rPr>
          <w:rStyle w:val="24"/>
        </w:rPr>
        <w:t>тия.</w:t>
      </w:r>
      <w:r>
        <w:t xml:space="preserve"> Взрослый организует предметно-пространственную среду, заполняя ее необходимыми оборудованием, предметами и материалами - музыкальными инструментами, репродукциями картин, бумагой, мелками, карандашами, красками и т. п. Взрослый организует прослушивани</w:t>
      </w:r>
      <w:r>
        <w:t xml:space="preserve">е детьми фрагментов музыкальных произведений; демонстрирует звучание детских музыкальных инструментов, побуждает пританцовывать и/или позволяет детям свободно двигаться под музыку. </w:t>
      </w:r>
      <w:proofErr w:type="gramStart"/>
      <w:r>
        <w:t>Взрослый рассматривает вместе с ребенком картинки, репродукции картин; пока</w:t>
      </w:r>
      <w:r>
        <w:t>зывает короткие инсценировки с куклами, пальчиковыми игрушками; рисует в присутствии детей, побуждая их тем самым к собственной изобразительной деятельности; предоставляет детям возможность использовать все материалы для самовыражения и/или экспериментиров</w:t>
      </w:r>
      <w:r>
        <w:t>ания с ними: извлекать звуки из инструментов, чиркать каракули мелками или карандашами, экспериментировать с красками и т. п.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физического развития.</w:t>
      </w:r>
      <w:r>
        <w:t xml:space="preserve"> Взрослый способствует, прежде всего, двигательному развитию, организует полноценное питание, режим</w:t>
      </w:r>
      <w:r>
        <w:t xml:space="preserve"> дня, включающий сон и регулярное пребывание на свежем воздухе, время от времени проводит массаж.</w:t>
      </w:r>
    </w:p>
    <w:p w:rsidR="00E61D0A" w:rsidRDefault="007E5C0E">
      <w:pPr>
        <w:pStyle w:val="23"/>
        <w:shd w:val="clear" w:color="auto" w:fill="auto"/>
        <w:ind w:firstLine="740"/>
      </w:pPr>
      <w:r>
        <w:t>Развитию крупной и мелкой моторики на данном этапе следует придавать особое значение.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области крупной моторики.</w:t>
      </w:r>
      <w:r>
        <w:t xml:space="preserve"> Взрослый поощряет самостоятельную активность</w:t>
      </w:r>
      <w:r>
        <w:t xml:space="preserve"> и развитие свободного движения, организует безопасную предметно-пространственную среду, способствующую развитию свободной двигательной активности, самостоятельному перемещению ребенка в помещении, попыткам делать первые шаги.</w:t>
      </w:r>
    </w:p>
    <w:p w:rsidR="00E61D0A" w:rsidRDefault="007E5C0E">
      <w:pPr>
        <w:pStyle w:val="23"/>
        <w:shd w:val="clear" w:color="auto" w:fill="auto"/>
        <w:ind w:firstLine="740"/>
      </w:pPr>
      <w:r>
        <w:t>Для развития здоровой простра</w:t>
      </w:r>
      <w:r>
        <w:t xml:space="preserve">нственной координации и двигательного аппарата ребенка важно, чтобы ребенок учился перемещению в пространстве и </w:t>
      </w:r>
      <w:proofErr w:type="spellStart"/>
      <w:r>
        <w:t>прямостоянию</w:t>
      </w:r>
      <w:proofErr w:type="spellEnd"/>
      <w:r>
        <w:t xml:space="preserve"> самостоятельно, без активного вмешательства взрослых. Необходимо предоставлять ребенку возможность развиваться по индивидуальной тр</w:t>
      </w:r>
      <w:r>
        <w:t xml:space="preserve">аектории моторного развития. Большинство детей активно ползают, но существует множество детей, пропускающих фазу активного </w:t>
      </w:r>
      <w:r>
        <w:lastRenderedPageBreak/>
        <w:t>ползания и двигающихся по-другому.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Следует также помнить, что сроки развития </w:t>
      </w:r>
      <w:proofErr w:type="spellStart"/>
      <w:r>
        <w:t>прямостояния</w:t>
      </w:r>
      <w:proofErr w:type="spellEnd"/>
      <w:r>
        <w:t xml:space="preserve"> у разных детей сильно варьируются в возраст</w:t>
      </w:r>
      <w:r>
        <w:t>ном диапазоне от 10 месяцев до 1,5 и более лет. Искусственное ускорение этого процесса, беспокойство родителей (законных представителей) и неадекватные требования могут нанести ребенку вред.</w:t>
      </w:r>
    </w:p>
    <w:p w:rsidR="00E61D0A" w:rsidRDefault="007E5C0E">
      <w:pPr>
        <w:pStyle w:val="23"/>
        <w:shd w:val="clear" w:color="auto" w:fill="auto"/>
        <w:spacing w:after="460"/>
        <w:ind w:firstLine="740"/>
      </w:pPr>
      <w:r>
        <w:rPr>
          <w:rStyle w:val="24"/>
        </w:rPr>
        <w:t>В области мелкой моторики.</w:t>
      </w:r>
      <w:r>
        <w:t xml:space="preserve"> Взрослый насыщает среду предметами из </w:t>
      </w:r>
      <w:r>
        <w:t>разнообразных материалов (дерева, пластмассы, материи, шерсти и т. п.) различной величины и формы, ощупывание которых способствует развитию мелкой моторики ребенка, учитывая требования по обеспечению безопасности жизни и здоровья детей. Развитию мелкой мот</w:t>
      </w:r>
      <w:r>
        <w:t>орики способствует также экспериментирование с карандашами, мелками и т.п.</w:t>
      </w:r>
    </w:p>
    <w:p w:rsidR="00E61D0A" w:rsidRDefault="007E5C0E">
      <w:pPr>
        <w:pStyle w:val="20"/>
        <w:keepNext/>
        <w:keepLines/>
        <w:shd w:val="clear" w:color="auto" w:fill="auto"/>
        <w:spacing w:line="370" w:lineRule="exact"/>
        <w:ind w:firstLine="0"/>
      </w:pPr>
      <w:bookmarkStart w:id="19" w:name="bookmark22"/>
      <w:r>
        <w:t>Ранний возраст (1-3 года)</w:t>
      </w:r>
      <w:bookmarkEnd w:id="19"/>
      <w:r w:rsidR="0064392C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Социально-коммуникативное развитие. </w:t>
      </w:r>
      <w:r>
        <w:t xml:space="preserve">В области </w:t>
      </w:r>
      <w:proofErr w:type="spellStart"/>
      <w:r>
        <w:t>социально</w:t>
      </w:r>
      <w:r>
        <w:softHyphen/>
        <w:t>коммуникативного</w:t>
      </w:r>
      <w:proofErr w:type="spellEnd"/>
      <w:r>
        <w:t xml:space="preserve"> развития основными задачами образовательной деятельности являются создание услови</w:t>
      </w:r>
      <w:r>
        <w:t xml:space="preserve">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r>
        <w:t xml:space="preserve">дальнейшего развития общения ребенка </w:t>
      </w:r>
      <w:proofErr w:type="gramStart"/>
      <w:r>
        <w:t>со</w:t>
      </w:r>
      <w:proofErr w:type="gramEnd"/>
      <w:r>
        <w:t xml:space="preserve"> взрослыми;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r>
        <w:t>дальнейшего развития общения ребенка с другими детьми;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r>
        <w:t>дальнейшего развития игры</w:t>
      </w:r>
    </w:p>
    <w:p w:rsidR="00E61D0A" w:rsidRDefault="007E5C0E" w:rsidP="005960D5">
      <w:pPr>
        <w:pStyle w:val="23"/>
        <w:numPr>
          <w:ilvl w:val="0"/>
          <w:numId w:val="6"/>
        </w:numPr>
        <w:shd w:val="clear" w:color="auto" w:fill="auto"/>
        <w:tabs>
          <w:tab w:val="left" w:pos="1028"/>
        </w:tabs>
        <w:ind w:firstLine="740"/>
      </w:pPr>
      <w:r>
        <w:t>дальнейшего развития навыков самообслуживания.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 xml:space="preserve">В сфере развития общения </w:t>
      </w:r>
      <w:proofErr w:type="gramStart"/>
      <w:r>
        <w:rPr>
          <w:rStyle w:val="24"/>
        </w:rPr>
        <w:t>со</w:t>
      </w:r>
      <w:proofErr w:type="gramEnd"/>
      <w:r>
        <w:rPr>
          <w:rStyle w:val="24"/>
        </w:rPr>
        <w:t xml:space="preserve"> взрослым.</w:t>
      </w:r>
      <w:r>
        <w:t xml:space="preserve"> Взрослый удовлетворяет потребнос</w:t>
      </w:r>
      <w:r>
        <w:t xml:space="preserve">ть ребенка в общении и социальном взаимодействии, поощряя ребенка к активной речи. Взрослый не стремится искусственно ускорить процесс речевого развития. Он играет с ребенком, используя </w:t>
      </w:r>
      <w:proofErr w:type="gramStart"/>
      <w:r>
        <w:t>различные</w:t>
      </w:r>
      <w:proofErr w:type="gramEnd"/>
    </w:p>
    <w:p w:rsidR="00E61D0A" w:rsidRDefault="007E5C0E">
      <w:pPr>
        <w:pStyle w:val="23"/>
        <w:shd w:val="clear" w:color="auto" w:fill="auto"/>
        <w:ind w:firstLine="0"/>
      </w:pPr>
      <w:r>
        <w:t>предметы, при этом активные действия ребенка и взрослого чер</w:t>
      </w:r>
      <w:r>
        <w:t xml:space="preserve">едуются; показывает образцы действий с предметами; создает предметно-развивающую среду для самостоятельной игры-исследования; поддерживает инициативу ребенка в общении и </w:t>
      </w:r>
      <w:proofErr w:type="spellStart"/>
      <w:r>
        <w:t>предметно-манипулятивной</w:t>
      </w:r>
      <w:proofErr w:type="spellEnd"/>
      <w:r>
        <w:t xml:space="preserve"> активности, поощряет его действия.</w:t>
      </w:r>
    </w:p>
    <w:p w:rsidR="00E61D0A" w:rsidRDefault="007E5C0E">
      <w:pPr>
        <w:pStyle w:val="23"/>
        <w:shd w:val="clear" w:color="auto" w:fill="auto"/>
        <w:ind w:firstLine="740"/>
      </w:pPr>
      <w:r>
        <w:t>Способствует развитию у ре</w:t>
      </w:r>
      <w:r>
        <w:t>бенка позитивного представления о себе и положительного самоощущения: подносит к зеркалу, обращая внимание ребенка на детали его внешнего облика, одежды; учитывает возможности ребенка, поощряет достижения ребенка, поддерживает инициативность и настойчивост</w:t>
      </w:r>
      <w:r>
        <w:t>ь в разных видах деятельности.</w:t>
      </w:r>
    </w:p>
    <w:p w:rsidR="00E61D0A" w:rsidRDefault="007E5C0E">
      <w:pPr>
        <w:pStyle w:val="23"/>
        <w:shd w:val="clear" w:color="auto" w:fill="auto"/>
        <w:tabs>
          <w:tab w:val="left" w:pos="7090"/>
        </w:tabs>
        <w:ind w:firstLine="740"/>
      </w:pPr>
      <w:r>
        <w:t>Взрослый способствует развитию у ребенка интереса и доброжелательного отношения к другим детям:</w:t>
      </w:r>
      <w:r>
        <w:tab/>
        <w:t xml:space="preserve">создает </w:t>
      </w:r>
      <w:proofErr w:type="gramStart"/>
      <w:r>
        <w:t>безопасное</w:t>
      </w:r>
      <w:proofErr w:type="gramEnd"/>
    </w:p>
    <w:p w:rsidR="00E61D0A" w:rsidRDefault="007E5C0E">
      <w:pPr>
        <w:pStyle w:val="23"/>
        <w:shd w:val="clear" w:color="auto" w:fill="auto"/>
        <w:ind w:firstLine="0"/>
      </w:pPr>
      <w:r>
        <w:t xml:space="preserve">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</w:t>
      </w:r>
      <w:proofErr w:type="spellStart"/>
      <w:r>
        <w:t>просоциальное</w:t>
      </w:r>
      <w:proofErr w:type="spellEnd"/>
      <w:r>
        <w:t xml:space="preserve"> поведение, называя </w:t>
      </w:r>
      <w:r>
        <w:lastRenderedPageBreak/>
        <w:t xml:space="preserve">детей по имени, комментируя (вербализируя) </w:t>
      </w:r>
      <w:r>
        <w:t>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</w:t>
      </w:r>
      <w:r>
        <w:t>мление ребенка к самостоятельности в различных повседневных ситуациях и при овладении навыками самообслуживания.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 xml:space="preserve">В сфере развития социальных отношений и общения со сверстниками. </w:t>
      </w:r>
      <w:proofErr w:type="gramStart"/>
      <w:r>
        <w:t>Взрослый наблюдает за спонтанно складывающимся взаимодействием детей между соб</w:t>
      </w:r>
      <w:r>
        <w:t>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</w:t>
      </w:r>
      <w:r>
        <w:t>щает внимание на то, что определенные действия могут вызывать обиду.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В ситуациях, вызывающих позитивные чувства, взрослый комментирует их, обращая внимание детей на то, что определенные ситуации и действия вызывают положительные чувства удовольствия, радос</w:t>
      </w:r>
      <w:r>
        <w:t>ти, благодарности и т. п. Благодаря этому дети учатся понимать собственные действия и действия других людей в плане их влияния на других, овладевая, таким образом, социальными компетентностями.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развития игры.</w:t>
      </w:r>
      <w:r>
        <w:t xml:space="preserve"> Взрослый организует соответствующую игр</w:t>
      </w:r>
      <w:r>
        <w:t>овую среду, в случае необходимости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</w:t>
      </w:r>
      <w:r>
        <w:t xml:space="preserve"> дочки, врача и др.), организуют несложные сюжетные игры с несколькими детьми.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социального и эмоционального развития.</w:t>
      </w:r>
      <w:r>
        <w:t xml:space="preserve"> Взрослый грамотно проводит адаптацию ребенка к Организации, учитывая привязанность детей к </w:t>
      </w:r>
      <w:proofErr w:type="gramStart"/>
      <w:r>
        <w:t>близким</w:t>
      </w:r>
      <w:proofErr w:type="gramEnd"/>
      <w:r>
        <w:t>, привлекает родителей (законных</w:t>
      </w:r>
      <w:r>
        <w:t xml:space="preserve">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контакт. В период адаптации взрослый след</w:t>
      </w:r>
      <w:r>
        <w:t xml:space="preserve">ит за эмоциональным состоянием ребенка и поддерживает постоянный контакт с родителями (законными представителями); предоставляет возможность ребенку постепенно, в собственном темпе осваивать пространство и режим Организации, не предъявляя ребенку излишних </w:t>
      </w:r>
      <w:r>
        <w:t>требований.</w:t>
      </w:r>
    </w:p>
    <w:p w:rsidR="00E61D0A" w:rsidRDefault="007E5C0E">
      <w:pPr>
        <w:pStyle w:val="23"/>
        <w:shd w:val="clear" w:color="auto" w:fill="auto"/>
        <w:ind w:firstLine="740"/>
      </w:pPr>
      <w:r>
        <w:t>Ребенок знакомится с другими детьми. Взрослый же при необходимости оказывает ему в этом поддержку, представляя нового ребенка другим детям, называя ребенка по имени, усаживая его на первых порах рядом с собой.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Также в случае необходимости взрос</w:t>
      </w:r>
      <w:r>
        <w:t>лый помогает ребенку найти себе занятия, знакомя его с пространством Организации, имеющимися в нем предметами и материалами. Взрослый поддерживает стремление детей к самостоятельности в самообслуживании (дает возможность самим одеваться, умываться и пр., п</w:t>
      </w:r>
      <w:r>
        <w:t>омогает им), поощряет участие детей в повседневных бытовых занятиях; приучает к опрятности, знакомит с правилами этикета.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Познавательное развитие. </w:t>
      </w:r>
      <w:r>
        <w:t xml:space="preserve">В сфере познавательного развития основными задачами образовательной деятельности являются создание условий </w:t>
      </w:r>
      <w:proofErr w:type="gramStart"/>
      <w:r>
        <w:t>дл</w:t>
      </w:r>
      <w:r>
        <w:t>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ind w:left="1020" w:hanging="280"/>
        <w:jc w:val="left"/>
      </w:pPr>
      <w:r>
        <w:t>ознакомления детей с явлениями и предметами окружающего мира, овладения предметными действиями;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  <w:tab w:val="left" w:pos="2679"/>
          <w:tab w:val="left" w:pos="7422"/>
        </w:tabs>
        <w:ind w:firstLine="740"/>
      </w:pPr>
      <w:r>
        <w:t>развития</w:t>
      </w:r>
      <w:r>
        <w:tab/>
        <w:t>познавательно-исследовательской</w:t>
      </w:r>
      <w:r>
        <w:tab/>
        <w:t>активности и</w:t>
      </w:r>
    </w:p>
    <w:p w:rsidR="00E61D0A" w:rsidRDefault="007E5C0E">
      <w:pPr>
        <w:pStyle w:val="23"/>
        <w:shd w:val="clear" w:color="auto" w:fill="auto"/>
        <w:ind w:left="1020" w:firstLine="0"/>
        <w:jc w:val="left"/>
      </w:pPr>
      <w:r>
        <w:t>познавательных способностей.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ознакомления с окружающим миром.</w:t>
      </w:r>
      <w:r>
        <w:t xml:space="preserve"> Взрослый знакомит детей с назначе</w:t>
      </w:r>
      <w:r>
        <w:t>нием и свойствами окружающих предметов и явлений в группе, на прогулке, в ходе игр и занятий; помогает освоить действия с игрушкам</w:t>
      </w:r>
      <w:proofErr w:type="gramStart"/>
      <w:r>
        <w:t>и-</w:t>
      </w:r>
      <w:proofErr w:type="gramEnd"/>
      <w:r>
        <w:t xml:space="preserve"> орудиями (совочком, лопаткой и пр.).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развития познавательно-исследовательской активности и познавательных способнос</w:t>
      </w:r>
      <w:r>
        <w:rPr>
          <w:rStyle w:val="24"/>
        </w:rPr>
        <w:t>тей.</w:t>
      </w:r>
      <w:r>
        <w:t xml:space="preserve"> Взрослый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предметами. Для этого можно использовать предметы быта - кастрюли, кружки, корзинки, пла</w:t>
      </w:r>
      <w:r>
        <w:t xml:space="preserve">стмассовые банки, бутылки, а также грецкие орехи, каштаны, песок и воду. Взрослый </w:t>
      </w:r>
      <w:proofErr w:type="gramStart"/>
      <w:r>
        <w:t>с</w:t>
      </w:r>
      <w:proofErr w:type="gramEnd"/>
      <w:r>
        <w:t xml:space="preserve">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</w:t>
      </w:r>
    </w:p>
    <w:p w:rsidR="00E61D0A" w:rsidRDefault="007E5C0E">
      <w:pPr>
        <w:pStyle w:val="23"/>
        <w:shd w:val="clear" w:color="auto" w:fill="auto"/>
        <w:ind w:firstLine="760"/>
      </w:pPr>
      <w:r>
        <w:rPr>
          <w:rStyle w:val="25"/>
        </w:rPr>
        <w:t xml:space="preserve">Речевое развитие. </w:t>
      </w:r>
      <w:r>
        <w:t xml:space="preserve">В области речевого развития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9"/>
        </w:tabs>
        <w:ind w:firstLine="760"/>
      </w:pPr>
      <w:r>
        <w:t>развития речи у детей в повседневной жизни;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9"/>
        </w:tabs>
        <w:ind w:left="1040" w:hanging="280"/>
        <w:jc w:val="left"/>
      </w:pPr>
      <w:r>
        <w:t>развития разных сторон речи в специально организованных играх и занятиях.</w:t>
      </w:r>
    </w:p>
    <w:p w:rsidR="00E61D0A" w:rsidRDefault="007E5C0E">
      <w:pPr>
        <w:pStyle w:val="23"/>
        <w:shd w:val="clear" w:color="auto" w:fill="auto"/>
        <w:ind w:firstLine="760"/>
      </w:pPr>
      <w:r>
        <w:rPr>
          <w:rStyle w:val="24"/>
        </w:rPr>
        <w:t xml:space="preserve">В сфере </w:t>
      </w:r>
      <w:r>
        <w:rPr>
          <w:rStyle w:val="24"/>
        </w:rPr>
        <w:t>развития речи в повседневной жизни.</w:t>
      </w:r>
      <w:r>
        <w:t xml:space="preserve"> Взрослые внимательно относятся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детей. Взрослый </w:t>
      </w:r>
      <w:r>
        <w:t>не указывает на речевые ошибки ребенка, но повторяет за ним слова правильно.</w:t>
      </w:r>
    </w:p>
    <w:p w:rsidR="00E61D0A" w:rsidRDefault="007E5C0E">
      <w:pPr>
        <w:pStyle w:val="23"/>
        <w:shd w:val="clear" w:color="auto" w:fill="auto"/>
        <w:ind w:firstLine="760"/>
      </w:pPr>
      <w:r>
        <w:t>Взрослый использует различные ситуации для диалога с детьми, а также создает условия для развития общения детей между собой. Он задает открытые вопросы, побуждающие детей к активн</w:t>
      </w:r>
      <w:r>
        <w:t xml:space="preserve">ой речи; комментирует события и </w:t>
      </w:r>
      <w:r>
        <w:lastRenderedPageBreak/>
        <w:t>ситуации их повседневной жизни; говорит с ребенком о его опыте, событиях из жизни, его интересах; инициирует обмен мнениями и информацией между детьми.</w:t>
      </w:r>
    </w:p>
    <w:p w:rsidR="00E61D0A" w:rsidRDefault="007E5C0E">
      <w:pPr>
        <w:pStyle w:val="23"/>
        <w:shd w:val="clear" w:color="auto" w:fill="auto"/>
        <w:ind w:firstLine="760"/>
      </w:pPr>
      <w:r>
        <w:rPr>
          <w:rStyle w:val="24"/>
        </w:rPr>
        <w:t>В сфере развития разных сторон речи.</w:t>
      </w:r>
      <w:r>
        <w:t xml:space="preserve"> Взрослые читают детям книги, вместе</w:t>
      </w:r>
      <w:r>
        <w:t xml:space="preserve"> рассматривают картинки, объясняют, что на них изображено, поощряют разучивание стихов; организуют речевые игры, стимулируют словотворчество; проводят специальные игры и занятия, направленные на обогащение словарного запаса, развитие грамматического и инто</w:t>
      </w:r>
      <w:r>
        <w:t>национного строя речи, на развитие планирующей и регулирующей функций речи.</w:t>
      </w:r>
    </w:p>
    <w:p w:rsidR="00E61D0A" w:rsidRDefault="007E5C0E">
      <w:pPr>
        <w:pStyle w:val="23"/>
        <w:shd w:val="clear" w:color="auto" w:fill="auto"/>
        <w:ind w:firstLine="760"/>
      </w:pPr>
      <w:r>
        <w:rPr>
          <w:rStyle w:val="25"/>
        </w:rPr>
        <w:t xml:space="preserve">Художественно-эстетическое развитие. </w:t>
      </w:r>
      <w:r>
        <w:t xml:space="preserve">В области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развития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9"/>
        </w:tabs>
        <w:ind w:firstLine="760"/>
      </w:pPr>
      <w:r>
        <w:t xml:space="preserve">развития у детей </w:t>
      </w:r>
      <w:r>
        <w:t>эстетического отношения к окружающему миру;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9"/>
        </w:tabs>
        <w:ind w:firstLine="760"/>
      </w:pPr>
      <w:r>
        <w:t>приобщения к изобразительным видам деятельности;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9"/>
        </w:tabs>
        <w:ind w:firstLine="760"/>
      </w:pPr>
      <w:r>
        <w:t>приобщения к музыкальной культуре;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9"/>
        </w:tabs>
        <w:ind w:firstLine="760"/>
      </w:pPr>
      <w:r>
        <w:t>приобщения к театрализованной деятельности.</w:t>
      </w:r>
    </w:p>
    <w:p w:rsidR="00E61D0A" w:rsidRDefault="007E5C0E">
      <w:pPr>
        <w:pStyle w:val="7"/>
        <w:shd w:val="clear" w:color="auto" w:fill="auto"/>
        <w:ind w:firstLine="760"/>
      </w:pPr>
      <w:r>
        <w:t>В сфере развития у детей эстетического отношения к окружающему миру.</w:t>
      </w:r>
      <w:r>
        <w:rPr>
          <w:rStyle w:val="71"/>
        </w:rPr>
        <w:t xml:space="preserve"> Взрослые привле</w:t>
      </w:r>
      <w:r>
        <w:rPr>
          <w:rStyle w:val="71"/>
        </w:rPr>
        <w:t xml:space="preserve">кают внимание детей к красивым вещам, красоте природы, произведениям искусства, вовлекают их в процесс </w:t>
      </w:r>
      <w:proofErr w:type="gramStart"/>
      <w:r>
        <w:rPr>
          <w:rStyle w:val="71"/>
        </w:rPr>
        <w:t>сопереживания</w:t>
      </w:r>
      <w:proofErr w:type="gramEnd"/>
      <w:r>
        <w:rPr>
          <w:rStyle w:val="71"/>
        </w:rPr>
        <w:t xml:space="preserve"> по поводу воспринятого, поддерживают выражение эстетических переживаний ребенка.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приобщения к изобразительным видам деятельности.</w:t>
      </w:r>
      <w:r>
        <w:t xml:space="preserve"> В</w:t>
      </w:r>
      <w:r>
        <w:t>зрослые предоставляют детям широкие возможности для экспериментирования с материалами - красками, карандашами, мелками, пластилином, глиной, бумагой и др.; знакомят с разнообразными простыми приемами изобразительной деятельности; поощряют воображение и тво</w:t>
      </w:r>
      <w:r>
        <w:t>рчество детей.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приобщения к музыкальной культуре.</w:t>
      </w:r>
      <w:r>
        <w:t xml:space="preserve"> Взрослые создают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</w:t>
      </w:r>
      <w:r>
        <w:t>ний, звучание различных, в том числе детских музыкальных инструментов, экспериментировать с инструментами и звучащими предметами. Поют вместе с детьми песни, побуждают ритмично двигаться под музыку; поощряют проявления эмоционального отклика ребенка на муз</w:t>
      </w:r>
      <w:r>
        <w:t>ыку.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приобщения детей к театрализованной деятельности.</w:t>
      </w:r>
      <w:r>
        <w:t xml:space="preserve"> Взрослые знакомят детей с театрализованными действиями в ходе разнообразных игр, инсценируют знакомые детям сказки, стихи, организуют просмотры театрализованных представлений. Побуждают детей п</w:t>
      </w:r>
      <w:r>
        <w:t xml:space="preserve">ринимать посильное участие в инсценировках, беседуют с ними по поводу </w:t>
      </w:r>
      <w:proofErr w:type="gramStart"/>
      <w:r>
        <w:t>увиденного</w:t>
      </w:r>
      <w:proofErr w:type="gramEnd"/>
      <w: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lastRenderedPageBreak/>
        <w:t xml:space="preserve">Физическое развитие. </w:t>
      </w:r>
      <w:r>
        <w:t xml:space="preserve">В области физического развития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6"/>
        </w:tabs>
        <w:ind w:left="1020" w:hanging="280"/>
        <w:jc w:val="left"/>
      </w:pPr>
      <w:r>
        <w:t xml:space="preserve">укрепления здоровья детей, становления </w:t>
      </w:r>
      <w:r>
        <w:t>ценностей здорового образа жизни;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6"/>
        </w:tabs>
        <w:ind w:firstLine="740"/>
      </w:pPr>
      <w:r>
        <w:t>развития различных видов двигательной активности;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6"/>
        </w:tabs>
        <w:ind w:firstLine="740"/>
      </w:pPr>
      <w:r>
        <w:t>формирования навыков безопасного поведения.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укрепления здоровья детей, становления ценностей здорового образа жизни.</w:t>
      </w:r>
      <w:r>
        <w:t xml:space="preserve"> Взрослые организуют правильный режим дня, приуч</w:t>
      </w:r>
      <w:r>
        <w:t>ают детей к соблюдению правил личной гигиены, в доступной форме объясняют, что полезно и что вредно для здоровья.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развития различных видов двигательной активности.</w:t>
      </w:r>
      <w:r>
        <w:t xml:space="preserve"> </w:t>
      </w:r>
      <w:proofErr w:type="gramStart"/>
      <w:r>
        <w:t>Взрослые организую пространственную среду с соответствующим оборудованием - как внут</w:t>
      </w:r>
      <w:r>
        <w:t>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Проводят подвижные игры, способствуя получению детьми радости от</w:t>
      </w:r>
      <w:r>
        <w:t xml:space="preserve"> двигательной активности, развитию ловкости, координации движений, правильной осанки.</w:t>
      </w:r>
      <w:proofErr w:type="gramEnd"/>
      <w:r>
        <w:t xml:space="preserve"> Вовлекают детей в игры с предметами, стимулирующие развитие мелкой моторики.</w:t>
      </w:r>
    </w:p>
    <w:p w:rsidR="00E61D0A" w:rsidRDefault="007E5C0E">
      <w:pPr>
        <w:pStyle w:val="23"/>
        <w:shd w:val="clear" w:color="auto" w:fill="auto"/>
        <w:spacing w:after="453"/>
        <w:ind w:firstLine="760"/>
      </w:pPr>
      <w:r>
        <w:rPr>
          <w:rStyle w:val="24"/>
        </w:rPr>
        <w:t>В сфере формирования навыков безопасного поведения.</w:t>
      </w:r>
      <w:r>
        <w:t xml:space="preserve"> Взрослые создают в Организации безопасную</w:t>
      </w:r>
      <w:r>
        <w:t xml:space="preserve"> среду, а также предостерегают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исследованию мира.</w:t>
      </w:r>
    </w:p>
    <w:p w:rsidR="00E61D0A" w:rsidRDefault="007E5C0E" w:rsidP="005960D5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3712"/>
        </w:tabs>
        <w:spacing w:after="428"/>
        <w:ind w:left="2940" w:firstLine="0"/>
        <w:jc w:val="left"/>
      </w:pPr>
      <w:bookmarkStart w:id="20" w:name="bookmark23"/>
      <w:r>
        <w:t>Дошкольный возраст</w:t>
      </w:r>
      <w:bookmarkEnd w:id="20"/>
      <w:r w:rsidR="00E46241">
        <w:t>.</w:t>
      </w:r>
    </w:p>
    <w:p w:rsidR="00E61D0A" w:rsidRDefault="007E5C0E">
      <w:pPr>
        <w:pStyle w:val="23"/>
        <w:shd w:val="clear" w:color="auto" w:fill="auto"/>
        <w:tabs>
          <w:tab w:val="left" w:pos="4858"/>
          <w:tab w:val="left" w:pos="5986"/>
        </w:tabs>
        <w:ind w:firstLine="760"/>
      </w:pPr>
      <w:r>
        <w:rPr>
          <w:rStyle w:val="25"/>
        </w:rPr>
        <w:t>Социально-коммун</w:t>
      </w:r>
      <w:r>
        <w:rPr>
          <w:rStyle w:val="25"/>
        </w:rPr>
        <w:t>икативное</w:t>
      </w:r>
      <w:r>
        <w:rPr>
          <w:rStyle w:val="25"/>
        </w:rPr>
        <w:tab/>
        <w:t xml:space="preserve">развитие. </w:t>
      </w:r>
      <w:r>
        <w:t xml:space="preserve">В области </w:t>
      </w:r>
      <w:proofErr w:type="spellStart"/>
      <w:r>
        <w:t>социально</w:t>
      </w:r>
      <w:r>
        <w:softHyphen/>
        <w:t>коммуникативного</w:t>
      </w:r>
      <w:proofErr w:type="spellEnd"/>
      <w:r>
        <w:tab/>
        <w:t>развития ребенка в</w:t>
      </w:r>
      <w:r>
        <w:tab/>
        <w:t>условиях информационной</w:t>
      </w:r>
    </w:p>
    <w:p w:rsidR="00E61D0A" w:rsidRDefault="007E5C0E">
      <w:pPr>
        <w:pStyle w:val="23"/>
        <w:shd w:val="clear" w:color="auto" w:fill="auto"/>
        <w:ind w:firstLine="0"/>
      </w:pPr>
      <w:r>
        <w:t xml:space="preserve">социализации основными </w:t>
      </w:r>
      <w:r>
        <w:rPr>
          <w:rStyle w:val="24"/>
        </w:rPr>
        <w:t>задачами</w:t>
      </w:r>
      <w:r>
        <w:t xml:space="preserve">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47"/>
        </w:tabs>
        <w:ind w:firstLine="760"/>
      </w:pPr>
      <w:r>
        <w:t>развития положительного отношения ребенка к себе и другим людям;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60"/>
        </w:tabs>
        <w:ind w:firstLine="760"/>
      </w:pPr>
      <w:r>
        <w:t>развития коммуникативной и социальной компетентности, в том числе информационно-социальной компетентности;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47"/>
        </w:tabs>
        <w:ind w:firstLine="760"/>
      </w:pPr>
      <w:r>
        <w:t>развития игровой деятельности;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47"/>
        </w:tabs>
        <w:ind w:firstLine="760"/>
      </w:pPr>
      <w:r>
        <w:t>развития компетентности в виртуальном поиске.</w:t>
      </w:r>
    </w:p>
    <w:p w:rsidR="00E61D0A" w:rsidRDefault="007E5C0E">
      <w:pPr>
        <w:pStyle w:val="7"/>
        <w:shd w:val="clear" w:color="auto" w:fill="auto"/>
        <w:tabs>
          <w:tab w:val="left" w:pos="2606"/>
        </w:tabs>
        <w:ind w:firstLine="760"/>
      </w:pPr>
      <w:r>
        <w:t>В сфере развития положительного отношения ребенка к себе и другим людям</w:t>
      </w:r>
      <w:r>
        <w:t>.</w:t>
      </w:r>
      <w:r>
        <w:rPr>
          <w:rStyle w:val="71"/>
        </w:rPr>
        <w:t xml:space="preserve"> Взрослые</w:t>
      </w:r>
      <w:r>
        <w:rPr>
          <w:rStyle w:val="71"/>
        </w:rPr>
        <w:tab/>
        <w:t>создают условия для формирования у ребенка</w:t>
      </w:r>
    </w:p>
    <w:p w:rsidR="00E61D0A" w:rsidRDefault="007E5C0E">
      <w:pPr>
        <w:pStyle w:val="23"/>
        <w:shd w:val="clear" w:color="auto" w:fill="auto"/>
        <w:ind w:firstLine="0"/>
      </w:pPr>
      <w:r>
        <w:lastRenderedPageBreak/>
        <w:t>положительного самоощущения - уверенности в своих возможностях, в том, что он хороший, его любят.</w:t>
      </w:r>
    </w:p>
    <w:p w:rsidR="00E61D0A" w:rsidRDefault="007E5C0E">
      <w:pPr>
        <w:pStyle w:val="23"/>
        <w:shd w:val="clear" w:color="auto" w:fill="auto"/>
        <w:ind w:firstLine="760"/>
      </w:pPr>
      <w:r>
        <w:t>Способствуют развитию у ребенка чувства собственного достоинства, осознанию своих прав и свобод (иметь с</w:t>
      </w:r>
      <w:r>
        <w:t>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E61D0A" w:rsidRDefault="007E5C0E">
      <w:pPr>
        <w:pStyle w:val="23"/>
        <w:shd w:val="clear" w:color="auto" w:fill="auto"/>
        <w:ind w:firstLine="760"/>
      </w:pPr>
      <w:r>
        <w:t>Взрослые способствуют развитию положительного отношения ребенка к окружающим его людям: воспитывают уважение и терпимо</w:t>
      </w:r>
      <w:r>
        <w:t>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</w:t>
      </w:r>
      <w:r>
        <w:t xml:space="preserve"> других людей, их мнениям, желаниям, взглядам.</w:t>
      </w:r>
    </w:p>
    <w:p w:rsidR="00E61D0A" w:rsidRDefault="007E5C0E">
      <w:pPr>
        <w:pStyle w:val="23"/>
        <w:shd w:val="clear" w:color="auto" w:fill="auto"/>
        <w:ind w:firstLine="760"/>
      </w:pPr>
      <w:r>
        <w:rPr>
          <w:rStyle w:val="24"/>
        </w:rPr>
        <w:t>В сфере развития коммуникативной и социальной компетентности.</w:t>
      </w:r>
      <w:r>
        <w:t xml:space="preserve"> У детей с самого раннего возраста возникает потребность в общении и социальных контактах. Первый социальный опыт дети приобретают в семье, в повсед</w:t>
      </w:r>
      <w:r>
        <w:t>невной жизни, принимая участие в различных семейных событиях.</w:t>
      </w:r>
    </w:p>
    <w:p w:rsidR="00E61D0A" w:rsidRDefault="007E5C0E">
      <w:pPr>
        <w:pStyle w:val="23"/>
        <w:shd w:val="clear" w:color="auto" w:fill="auto"/>
        <w:ind w:firstLine="0"/>
      </w:pPr>
      <w:r>
        <w:t xml:space="preserve">Уклад жизни и ценности семьи оказывают влияние на 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 xml:space="preserve"> развитие детей.</w:t>
      </w:r>
    </w:p>
    <w:p w:rsidR="00E61D0A" w:rsidRDefault="007E5C0E">
      <w:pPr>
        <w:pStyle w:val="23"/>
        <w:shd w:val="clear" w:color="auto" w:fill="auto"/>
        <w:ind w:firstLine="740"/>
      </w:pPr>
      <w:r>
        <w:t>Взрослые создают различные возможности для приобщения детей к ценностям сотрудничества с другими людьм</w:t>
      </w:r>
      <w:r>
        <w:t>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</w:t>
      </w:r>
      <w:r>
        <w:t>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</w:t>
      </w:r>
      <w:r>
        <w:t>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образом, создавая услов</w:t>
      </w:r>
      <w:r>
        <w:t>ия освоения ребенком этических правил и норм поведения.</w:t>
      </w:r>
    </w:p>
    <w:p w:rsidR="00E61D0A" w:rsidRDefault="007E5C0E">
      <w:pPr>
        <w:pStyle w:val="23"/>
        <w:shd w:val="clear" w:color="auto" w:fill="auto"/>
        <w:ind w:firstLine="740"/>
      </w:pPr>
      <w: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</w:t>
      </w:r>
      <w:r>
        <w:t>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Интерес и внимание вз</w:t>
      </w:r>
      <w:r>
        <w:t xml:space="preserve">рослых к многообразным проявлениям ребенка, его интересам и склонностям повышает его доверие к себе, веру в свои силы. </w:t>
      </w:r>
      <w:proofErr w:type="gramStart"/>
      <w:r>
        <w:t>Возможность внести свой вклад в общее дело и повлиять на ход событий, например, при участии в планировании, возможность выбора содержания</w:t>
      </w:r>
      <w:r>
        <w:t xml:space="preserve">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Взро</w:t>
      </w:r>
      <w:r>
        <w:t>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</w:t>
      </w:r>
      <w:r>
        <w:t>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</w:t>
      </w:r>
      <w:r>
        <w:t>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развития игровой деятельности.</w:t>
      </w:r>
      <w:r>
        <w:t xml:space="preserve"> Взрослые создают условия для свободной игры детей, организуют и поощряют участие детей в </w:t>
      </w:r>
      <w:proofErr w:type="spellStart"/>
      <w:r>
        <w:t>сюжетно</w:t>
      </w:r>
      <w:r>
        <w:softHyphen/>
        <w:t>ролевых</w:t>
      </w:r>
      <w:proofErr w:type="spellEnd"/>
      <w:r>
        <w:t>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</w:t>
      </w:r>
      <w:r>
        <w:t>гровые приемы в разных видах деятельности и при выполнении режимных моментов.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Познавательное развитие. </w:t>
      </w:r>
      <w: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3"/>
        </w:tabs>
        <w:ind w:left="1020" w:hanging="280"/>
      </w:pPr>
      <w:r>
        <w:t xml:space="preserve">развития любознательности, </w:t>
      </w:r>
      <w:r>
        <w:t>познавательной активности, познавательных способностей детей;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3"/>
        </w:tabs>
        <w:ind w:left="1020" w:hanging="280"/>
      </w:pPr>
      <w: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развития любознательности, познавательно</w:t>
      </w:r>
      <w:r>
        <w:rPr>
          <w:rStyle w:val="24"/>
        </w:rPr>
        <w:t>й активности, познавательных способностей.</w:t>
      </w:r>
      <w:r>
        <w:t xml:space="preserve"> Взрослые создают насыщенную </w:t>
      </w:r>
      <w:proofErr w:type="spellStart"/>
      <w:r>
        <w:t>предметно</w:t>
      </w:r>
      <w:r>
        <w:softHyphen/>
        <w:t>пространственную</w:t>
      </w:r>
      <w:proofErr w:type="spellEnd"/>
      <w:r>
        <w:t xml:space="preserve">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</w:t>
      </w:r>
      <w:r>
        <w:t>лами.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Ребенок с самого раннего возраста проявляет исследовательскую активность и интерес к окружающим предметам и их свойствам, а в возрасте 3</w:t>
      </w:r>
      <w:r>
        <w:softHyphen/>
        <w:t>5 лет уже обладает необходимыми предпосылками для того, чтобы открывать явления из естественнонаучной области, ус</w:t>
      </w:r>
      <w:r>
        <w:t>танавливая и понимая простые причинные взаимосвязи «если... то...».</w:t>
      </w:r>
    </w:p>
    <w:p w:rsidR="00E61D0A" w:rsidRDefault="007E5C0E">
      <w:pPr>
        <w:pStyle w:val="23"/>
        <w:shd w:val="clear" w:color="auto" w:fill="auto"/>
        <w:ind w:firstLine="740"/>
      </w:pPr>
      <w:r>
        <w:t>Уже в своей повседневной жизни ребенок приобретает многообразный опыт соприкосновения с объектами природы - воздухом, водой, огнем, землей (почвой), светом, различными объектами живой и не</w:t>
      </w:r>
      <w:r>
        <w:t>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</w:t>
      </w:r>
      <w:r>
        <w:t>рисущих этой сфере.</w:t>
      </w:r>
    </w:p>
    <w:p w:rsidR="00E61D0A" w:rsidRDefault="007E5C0E">
      <w:pPr>
        <w:pStyle w:val="23"/>
        <w:shd w:val="clear" w:color="auto" w:fill="auto"/>
        <w:ind w:firstLine="740"/>
      </w:pPr>
      <w: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</w:t>
      </w:r>
      <w:r>
        <w:t xml:space="preserve">артины мира, </w:t>
      </w:r>
      <w:proofErr w:type="gramStart"/>
      <w:r>
        <w:t>оказывает стойкий долговременный эффект</w:t>
      </w:r>
      <w:proofErr w:type="gramEnd"/>
      <w: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</w:t>
      </w:r>
      <w:r>
        <w:t>ы, мотивация расширять и углублять свои знания.</w:t>
      </w:r>
    </w:p>
    <w:p w:rsidR="00E61D0A" w:rsidRDefault="007E5C0E">
      <w:pPr>
        <w:pStyle w:val="23"/>
        <w:shd w:val="clear" w:color="auto" w:fill="auto"/>
        <w:ind w:firstLine="740"/>
      </w:pPr>
      <w: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развития представлений в разных сферах знаний об окружающей действительности.</w:t>
      </w:r>
      <w:r>
        <w:t xml:space="preserve"> 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</w:t>
      </w:r>
      <w:r>
        <w:t>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</w:t>
      </w:r>
      <w:r>
        <w:t>сительно наблюдаемых явлений, событий.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Знакомство с </w:t>
      </w:r>
      <w:proofErr w:type="spellStart"/>
      <w:r>
        <w:t>социокультурным</w:t>
      </w:r>
      <w:proofErr w:type="spellEnd"/>
      <w:r>
        <w:t xml:space="preserve">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</w:t>
      </w:r>
      <w:r>
        <w:t xml:space="preserve"> людей.</w:t>
      </w:r>
    </w:p>
    <w:p w:rsidR="00E61D0A" w:rsidRDefault="007E5C0E">
      <w:pPr>
        <w:pStyle w:val="23"/>
        <w:shd w:val="clear" w:color="auto" w:fill="auto"/>
        <w:ind w:firstLine="740"/>
      </w:pPr>
      <w: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Широчайшие возможности для поз</w:t>
      </w:r>
      <w:r>
        <w:t>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</w:t>
      </w:r>
      <w:r>
        <w:t xml:space="preserve"> с историей и культурой, а также с правилами поведения и ролями людей в социуме.</w:t>
      </w:r>
    </w:p>
    <w:p w:rsidR="00E61D0A" w:rsidRDefault="007E5C0E">
      <w:pPr>
        <w:pStyle w:val="23"/>
        <w:shd w:val="clear" w:color="auto" w:fill="auto"/>
        <w:ind w:firstLine="740"/>
      </w:pPr>
      <w: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</w:t>
      </w:r>
      <w:r>
        <w:t>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</w:t>
      </w:r>
      <w:r>
        <w:t>я себя начинает еще до школы осваивать их математическое содержание.</w:t>
      </w:r>
    </w:p>
    <w:p w:rsidR="00E61D0A" w:rsidRDefault="007E5C0E">
      <w:pPr>
        <w:pStyle w:val="23"/>
        <w:shd w:val="clear" w:color="auto" w:fill="auto"/>
        <w:ind w:firstLine="740"/>
      </w:pPr>
      <w:r>
        <w:t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</w:t>
      </w:r>
      <w:r>
        <w:t xml:space="preserve">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- радостью и удовольствием.</w:t>
      </w:r>
    </w:p>
    <w:p w:rsidR="00E61D0A" w:rsidRDefault="007E5C0E">
      <w:pPr>
        <w:pStyle w:val="23"/>
        <w:shd w:val="clear" w:color="auto" w:fill="auto"/>
        <w:ind w:firstLine="740"/>
      </w:pPr>
      <w:r>
        <w:t>Предлагая детям математическое содержание, нужно также иметь в виду, что их</w:t>
      </w:r>
      <w:r>
        <w:t xml:space="preserve">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</w:t>
      </w:r>
      <w:r>
        <w:t xml:space="preserve"> навыках, касающихся математического содержания.</w:t>
      </w:r>
    </w:p>
    <w:p w:rsidR="00E61D0A" w:rsidRDefault="007E5C0E">
      <w:pPr>
        <w:pStyle w:val="23"/>
        <w:shd w:val="clear" w:color="auto" w:fill="auto"/>
        <w:ind w:firstLine="740"/>
      </w:pPr>
      <w: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</w:t>
      </w:r>
      <w:r>
        <w:t>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>
        <w:t>кст вз</w:t>
      </w:r>
      <w:proofErr w:type="gramEnd"/>
      <w:r>
        <w:t>аимодействия в конкретных ситуациях</w:t>
      </w:r>
      <w:r>
        <w:t>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то...» (ход времени, развитие сюжета в сказках</w:t>
      </w:r>
      <w:r>
        <w:t xml:space="preserve">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</w:t>
      </w:r>
      <w:r>
        <w:lastRenderedPageBreak/>
        <w:t>этом речевое сопровождение.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Элементы математики содержатся и могут отрабатыват</w:t>
      </w:r>
      <w:r>
        <w:t>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</w:t>
      </w:r>
      <w:r>
        <w:t>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</w:t>
      </w:r>
    </w:p>
    <w:p w:rsidR="00E61D0A" w:rsidRDefault="007E5C0E">
      <w:pPr>
        <w:pStyle w:val="23"/>
        <w:shd w:val="clear" w:color="auto" w:fill="auto"/>
        <w:ind w:firstLine="0"/>
      </w:pPr>
      <w:proofErr w:type="gramStart"/>
      <w:r>
        <w:t>«выполняем движения под музыку в такт: раз, два, три, раз, два, три»; «встаем в круг» и</w:t>
      </w:r>
      <w:r>
        <w:t xml:space="preserve"> др.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</w:t>
      </w:r>
      <w:r>
        <w:t>е слова-понятия (круглый, больше, меньше, спираль - о домике улитки, квадратный, треугольный - о рисунке дома с окнами и т. п.).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>У детей развивается способность ориентироваться в пространстве (право, лево, вперед, назад и т. п.); сравнивать, обобщать (разл</w:t>
      </w:r>
      <w:r>
        <w:t>ичать, классифицировать) предметы; понимать последовательности, количества и величины; выявлять различные соотношения (например, больше - меньше, толще - тоньше, длиннее - короче, тяжелее - легче и др.); применять основные понятия, структурирующие время (н</w:t>
      </w:r>
      <w:r>
        <w:t>апример, до - после, вчера - сегодня - завтра, названия месяцев и дней);</w:t>
      </w:r>
      <w:proofErr w:type="gramEnd"/>
      <w: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</w:t>
      </w:r>
      <w:r>
        <w:t>углами, с таким-то количеством вершин и граней), о геометрических телах (например, куб, цилиндр, шар).</w:t>
      </w:r>
    </w:p>
    <w:p w:rsidR="00E61D0A" w:rsidRDefault="007E5C0E">
      <w:pPr>
        <w:pStyle w:val="23"/>
        <w:shd w:val="clear" w:color="auto" w:fill="auto"/>
        <w:ind w:firstLine="740"/>
      </w:pPr>
      <w: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</w:t>
      </w:r>
      <w:r>
        <w:t>о 10, 20 и далее, в зависимости от индивидуальных особенностей развития.</w:t>
      </w:r>
    </w:p>
    <w:p w:rsidR="00E61D0A" w:rsidRDefault="007E5C0E">
      <w:pPr>
        <w:pStyle w:val="23"/>
        <w:shd w:val="clear" w:color="auto" w:fill="auto"/>
        <w:ind w:firstLine="740"/>
      </w:pPr>
      <w: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</w:t>
      </w:r>
      <w:r>
        <w:t>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>Развивается умение применять такие понятия, как «больше, меньше, равно»; устанавливать соотн</w:t>
      </w:r>
      <w:r>
        <w:t xml:space="preserve">ошения (например, «как часто», «как много», «насколько больше») использовать в речи геометрические понятия (например, </w:t>
      </w:r>
      <w:r>
        <w:lastRenderedPageBreak/>
        <w:t>«треугольник, прямоугольник, квадрат, круг, куб, шар, цилиндр, точка, сторона, угол, площадь, вершина угла, грань»).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 xml:space="preserve">Развивается </w:t>
      </w:r>
      <w:r>
        <w:t>способность воспринимать «на глаз» небольшие множества до 6-10 объектов (например, при играх с использованием игральных костей или на пальцах рук).</w:t>
      </w:r>
    </w:p>
    <w:p w:rsidR="00E61D0A" w:rsidRDefault="007E5C0E">
      <w:pPr>
        <w:pStyle w:val="23"/>
        <w:shd w:val="clear" w:color="auto" w:fill="auto"/>
        <w:ind w:firstLine="740"/>
      </w:pPr>
      <w:r>
        <w:t>Развивается способность применять математические знания и умения в практических ситуациях в повседневной жиз</w:t>
      </w:r>
      <w:r>
        <w:t>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E61D0A" w:rsidRDefault="007E5C0E">
      <w:pPr>
        <w:pStyle w:val="23"/>
        <w:shd w:val="clear" w:color="auto" w:fill="auto"/>
        <w:ind w:firstLine="740"/>
      </w:pPr>
      <w:r>
        <w:t>Развитию математических представ</w:t>
      </w:r>
      <w:r>
        <w:t>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E61D0A" w:rsidRDefault="007E5C0E">
      <w:pPr>
        <w:pStyle w:val="23"/>
        <w:shd w:val="clear" w:color="auto" w:fill="auto"/>
        <w:ind w:firstLine="740"/>
      </w:pPr>
      <w:r>
        <w:t>Программа оставляет Организации право выбора способа формирования у воспитанников математических пре</w:t>
      </w:r>
      <w:r>
        <w:t>дставлений, в том числе с учетом особенностей реализуемых основных образовательных программ, используемых вариативных образовательных программ.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Речевое развитие. </w:t>
      </w:r>
      <w:r>
        <w:t>В области речевого развития ребенка основными задачами образовательной деятельности является с</w:t>
      </w:r>
      <w:r>
        <w:t xml:space="preserve">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1"/>
        </w:tabs>
        <w:ind w:firstLine="740"/>
      </w:pPr>
      <w:r>
        <w:t>формирования основы речевой и языковой культуры;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1"/>
        </w:tabs>
        <w:ind w:firstLine="740"/>
      </w:pPr>
      <w:r>
        <w:t>совершенствования разных сторон речи ребенка;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1"/>
        </w:tabs>
        <w:ind w:firstLine="740"/>
      </w:pPr>
      <w:r>
        <w:t>приобщения детей к культуре чтения художественной литературы.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совершенствования разных сторон речи ребенка.</w:t>
      </w:r>
      <w:r>
        <w:t xml:space="preserve"> Речевое развитие ребенка</w:t>
      </w:r>
      <w:r>
        <w:t xml:space="preserve">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</w:t>
      </w:r>
      <w:r>
        <w:t>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</w:t>
      </w:r>
      <w:r>
        <w:t xml:space="preserve">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</w:t>
      </w:r>
      <w:r>
        <w:t>т. д.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>
        <w:t>со</w:t>
      </w:r>
      <w:proofErr w:type="gramEnd"/>
      <w:r>
        <w:t xml:space="preserve"> взрослыми) содержания, которое их интересует, действий, </w:t>
      </w:r>
      <w:r>
        <w:t xml:space="preserve">в которые они вовлечены. Таким </w:t>
      </w:r>
      <w:r>
        <w:lastRenderedPageBreak/>
        <w:t>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E61D0A" w:rsidRDefault="007E5C0E">
      <w:pPr>
        <w:pStyle w:val="23"/>
        <w:shd w:val="clear" w:color="auto" w:fill="auto"/>
        <w:ind w:firstLine="740"/>
      </w:pPr>
      <w:r>
        <w:t>Взрослые создают возможности для формирования и развития звуковой культуры, образн</w:t>
      </w:r>
      <w:r>
        <w:t xml:space="preserve">ой, интонационной и грамматической сторон речи, фонематического слуха, правильного </w:t>
      </w:r>
      <w:proofErr w:type="spellStart"/>
      <w:r>
        <w:t>звуко</w:t>
      </w:r>
      <w:proofErr w:type="spellEnd"/>
      <w:r>
        <w:t xml:space="preserve"> - и </w:t>
      </w:r>
      <w:proofErr w:type="spellStart"/>
      <w:r>
        <w:t>словопроизношения</w:t>
      </w:r>
      <w:proofErr w:type="spellEnd"/>
      <w:r>
        <w:t xml:space="preserve">, поощряют разучивание стихотворений, скороговорок, </w:t>
      </w:r>
      <w:proofErr w:type="spellStart"/>
      <w:r>
        <w:t>чистоговорок</w:t>
      </w:r>
      <w:proofErr w:type="spellEnd"/>
      <w:r>
        <w:t>, песен; организуют речевые игры, стимулируют словотворчество.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 xml:space="preserve">В сфере приобщения </w:t>
      </w:r>
      <w:r>
        <w:rPr>
          <w:rStyle w:val="24"/>
        </w:rPr>
        <w:t>детей к культуре чтения литературных произведений.</w:t>
      </w:r>
      <w:r>
        <w:t xml:space="preserve"> 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</w:t>
      </w:r>
      <w:r>
        <w:t>ность.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</w:t>
      </w:r>
      <w:proofErr w:type="spellStart"/>
      <w:r>
        <w:t>социально</w:t>
      </w:r>
      <w:r>
        <w:softHyphen/>
        <w:t>коммуникативного</w:t>
      </w:r>
      <w:proofErr w:type="spellEnd"/>
      <w:r>
        <w:t xml:space="preserve"> и других видов развития</w:t>
      </w:r>
      <w:r>
        <w:t>. Взрослые могут стимулировать использование речи для познавательно-исследовательского развития детей, например, отвечая на вопросы «Почему?..», «Когда?..», обращая внимание детей на последовательность повседневных событий, различия и сходства, причинно-сл</w:t>
      </w:r>
      <w:r>
        <w:t>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Детям с низким уровнем </w:t>
      </w:r>
      <w:r>
        <w:t>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Речевому развитию способствуют наличие в развивающей </w:t>
      </w:r>
      <w:proofErr w:type="spellStart"/>
      <w:r>
        <w:t>предметно</w:t>
      </w:r>
      <w:r>
        <w:softHyphen/>
        <w:t>пространственной</w:t>
      </w:r>
      <w:proofErr w:type="spellEnd"/>
      <w:r>
        <w:t xml:space="preserve"> среде открытого доступа детей к различным лите</w:t>
      </w:r>
      <w:r>
        <w:t>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</w:t>
      </w:r>
      <w:r>
        <w:t>е других материалов.</w:t>
      </w:r>
    </w:p>
    <w:p w:rsidR="00E61D0A" w:rsidRDefault="007E5C0E">
      <w:pPr>
        <w:pStyle w:val="23"/>
        <w:shd w:val="clear" w:color="auto" w:fill="auto"/>
        <w:ind w:firstLine="740"/>
      </w:pPr>
      <w:r>
        <w:t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</w:t>
      </w:r>
      <w:r>
        <w:t>изуемой образовательной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Художественно-эстетическое развитие. </w:t>
      </w:r>
      <w:r>
        <w:t xml:space="preserve">В области </w:t>
      </w:r>
      <w:proofErr w:type="spellStart"/>
      <w:r>
        <w:t>художественно</w:t>
      </w:r>
      <w:r>
        <w:softHyphen/>
        <w:t>эстетического</w:t>
      </w:r>
      <w:proofErr w:type="spellEnd"/>
      <w:r>
        <w:t xml:space="preserve"> развития ребенка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7"/>
        </w:tabs>
        <w:ind w:left="1040"/>
      </w:pPr>
      <w:r>
        <w:lastRenderedPageBreak/>
        <w:t>развития у детей интереса к эстетической сторон</w:t>
      </w:r>
      <w:r>
        <w:t>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7"/>
        </w:tabs>
        <w:ind w:left="1040"/>
      </w:pPr>
      <w:r>
        <w:t>развития способности к восприятию музыки, художественной литературы, фольклора;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7"/>
          <w:tab w:val="left" w:pos="6135"/>
        </w:tabs>
        <w:ind w:firstLine="740"/>
      </w:pPr>
      <w:r>
        <w:t>приобщения к разным видам</w:t>
      </w:r>
      <w:r>
        <w:tab/>
      </w:r>
      <w:proofErr w:type="gramStart"/>
      <w:r>
        <w:t>художественно-эстетической</w:t>
      </w:r>
      <w:proofErr w:type="gramEnd"/>
    </w:p>
    <w:p w:rsidR="00E61D0A" w:rsidRDefault="007E5C0E">
      <w:pPr>
        <w:pStyle w:val="23"/>
        <w:shd w:val="clear" w:color="auto" w:fill="auto"/>
        <w:ind w:left="1040" w:firstLine="0"/>
      </w:pPr>
      <w:r>
        <w:t>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 xml:space="preserve">В сфере развития у детей интереса к эстетической стороне действительности, ознакомления с </w:t>
      </w:r>
      <w:r>
        <w:rPr>
          <w:rStyle w:val="24"/>
        </w:rPr>
        <w:t>разными видами и жанрами искусства, в том числе народного творчества.</w:t>
      </w:r>
      <w:r>
        <w:t xml:space="preserve">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</w:t>
      </w:r>
      <w:r>
        <w:t xml:space="preserve">также творческую деятельность детей в изобразительном, пластическом, музыкальном, литературном и др. видах </w:t>
      </w:r>
      <w:proofErr w:type="spellStart"/>
      <w:r>
        <w:t>художественно</w:t>
      </w:r>
      <w:r>
        <w:softHyphen/>
        <w:t>творческой</w:t>
      </w:r>
      <w:proofErr w:type="spellEnd"/>
      <w:r>
        <w:t xml:space="preserve">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t>Эстетическое отношение к миру опирается, прежде всего, на восприятие действительности разными органами чувств.</w:t>
      </w:r>
      <w:r>
        <w:t xml:space="preserve">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E61D0A" w:rsidRDefault="007E5C0E">
      <w:pPr>
        <w:pStyle w:val="23"/>
        <w:shd w:val="clear" w:color="auto" w:fill="auto"/>
        <w:ind w:firstLine="740"/>
      </w:pPr>
      <w:r>
        <w:t>Взрослые знакомят де</w:t>
      </w:r>
      <w:r>
        <w:t>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</w:t>
      </w:r>
      <w:r>
        <w:t>го содержания, обращаются к другим источникам художественно-эстетической информации.</w:t>
      </w:r>
    </w:p>
    <w:p w:rsidR="00E61D0A" w:rsidRDefault="007E5C0E">
      <w:pPr>
        <w:pStyle w:val="7"/>
        <w:shd w:val="clear" w:color="auto" w:fill="auto"/>
        <w:tabs>
          <w:tab w:val="left" w:pos="1037"/>
        </w:tabs>
        <w:ind w:firstLine="740"/>
      </w:pPr>
      <w: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</w:t>
      </w:r>
      <w:r>
        <w:t xml:space="preserve"> художественного замысла.</w:t>
      </w:r>
      <w:r>
        <w:rPr>
          <w:rStyle w:val="71"/>
        </w:rPr>
        <w:t xml:space="preserve"> Взрослые создают возможности для творческого самовыражения детей:</w:t>
      </w:r>
      <w:r>
        <w:rPr>
          <w:rStyle w:val="71"/>
        </w:rPr>
        <w:tab/>
        <w:t xml:space="preserve">поддерживают инициативу, стремление к импровизации </w:t>
      </w:r>
      <w:proofErr w:type="gramStart"/>
      <w:r>
        <w:rPr>
          <w:rStyle w:val="71"/>
        </w:rPr>
        <w:t>при</w:t>
      </w:r>
      <w:proofErr w:type="gramEnd"/>
    </w:p>
    <w:p w:rsidR="00E61D0A" w:rsidRDefault="007E5C0E">
      <w:pPr>
        <w:pStyle w:val="23"/>
        <w:shd w:val="clear" w:color="auto" w:fill="auto"/>
        <w:ind w:firstLine="0"/>
      </w:pPr>
      <w:r>
        <w:t xml:space="preserve">самостоятельном </w:t>
      </w:r>
      <w:proofErr w:type="gramStart"/>
      <w:r>
        <w:t>воплощении</w:t>
      </w:r>
      <w:proofErr w:type="gramEnd"/>
      <w:r>
        <w:t xml:space="preserve"> ребенком художественных замыслов; вовлекают детей в разные виды художественно-эсте</w:t>
      </w:r>
      <w:r>
        <w:t xml:space="preserve">тической деятельности, в </w:t>
      </w:r>
      <w:proofErr w:type="spellStart"/>
      <w:r>
        <w:t>сюжетно</w:t>
      </w:r>
      <w:r>
        <w:softHyphen/>
        <w:t>ролевые</w:t>
      </w:r>
      <w:proofErr w:type="spellEnd"/>
      <w:r>
        <w:t xml:space="preserve"> и режиссерские игры, помогают осваивать различные средства, материалы, способы реализации замыслов.</w:t>
      </w:r>
    </w:p>
    <w:p w:rsidR="00E61D0A" w:rsidRDefault="007E5C0E">
      <w:pPr>
        <w:pStyle w:val="23"/>
        <w:shd w:val="clear" w:color="auto" w:fill="auto"/>
        <w:ind w:firstLine="740"/>
      </w:pPr>
      <w:r>
        <w:t>В изобразительной деятельности (рисовании, лепке) и художественном конструировании взрослые предлагают детям экспер</w:t>
      </w:r>
      <w:r>
        <w:t xml:space="preserve">иментировать с цветом, </w:t>
      </w:r>
      <w:r>
        <w:lastRenderedPageBreak/>
        <w:t>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E61D0A" w:rsidRDefault="007E5C0E">
      <w:pPr>
        <w:pStyle w:val="23"/>
        <w:shd w:val="clear" w:color="auto" w:fill="auto"/>
        <w:ind w:firstLine="740"/>
      </w:pPr>
      <w:r>
        <w:t>В музыкальной деятельности (танцах, пении, игре на детских музыкальных инструментах) - создавать художес</w:t>
      </w:r>
      <w:r>
        <w:t>твенные образы с помощью пластических средств, ритма, темпа, высоты и силы звука.</w:t>
      </w:r>
    </w:p>
    <w:p w:rsidR="00E61D0A" w:rsidRDefault="007E5C0E">
      <w:pPr>
        <w:pStyle w:val="23"/>
        <w:shd w:val="clear" w:color="auto" w:fill="auto"/>
        <w:ind w:firstLine="740"/>
      </w:pPr>
      <w:r>
        <w:t>В театрализованной деятельности, сюжетно-ролевой и режиссерской игре - языковыми средствами, средствами мимики, пантомимы, интонации передавать характер, переживания, настрое</w:t>
      </w:r>
      <w:r>
        <w:t>ния персонажей.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Физическое развитие. </w:t>
      </w:r>
      <w: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firstLine="740"/>
      </w:pPr>
      <w:r>
        <w:t>становления у детей ценностей здорового образа жизни;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left="1040"/>
        <w:jc w:val="left"/>
      </w:pPr>
      <w:r>
        <w:t xml:space="preserve">развития представлений о своем теле и своих </w:t>
      </w:r>
      <w:r>
        <w:t>физических возможностях;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left="1040"/>
        <w:jc w:val="left"/>
      </w:pPr>
      <w:r>
        <w:t>приобретения двигательного опыта и совершенствования двигательной активности;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left="1040"/>
        <w:jc w:val="left"/>
      </w:pPr>
      <w:r>
        <w:t>формирования начальных представлений о некоторых видах спорта, овладения подвижными играми с правилами.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В сфере становления у детей ценностей здорового о</w:t>
      </w:r>
      <w:r>
        <w:rPr>
          <w:rStyle w:val="24"/>
        </w:rPr>
        <w:t xml:space="preserve">браза жизни. </w:t>
      </w:r>
      <w: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</w:t>
      </w:r>
      <w:r>
        <w:t>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</w:t>
      </w:r>
      <w:r>
        <w:t>ти для активного участия детей в оздоровительных мероприятиях.</w:t>
      </w:r>
    </w:p>
    <w:p w:rsidR="00E61D0A" w:rsidRDefault="007E5C0E">
      <w:pPr>
        <w:pStyle w:val="7"/>
        <w:shd w:val="clear" w:color="auto" w:fill="auto"/>
        <w:ind w:firstLine="740"/>
      </w:pPr>
      <w: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спорте.</w:t>
      </w:r>
      <w:r>
        <w:rPr>
          <w:rStyle w:val="71"/>
        </w:rPr>
        <w:t xml:space="preserve"> Взрослые уделяют спе</w:t>
      </w:r>
      <w:r>
        <w:rPr>
          <w:rStyle w:val="71"/>
        </w:rPr>
        <w:t>циальное внимание развитию у ребенка представлений о своем теле, произвольности действий и движений ребенка.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r>
        <w:t>помещения,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</w:t>
      </w:r>
      <w:r>
        <w:t xml:space="preserve">, гибкости, правильного формирования опорно-двигательной системы детского </w:t>
      </w:r>
      <w:r>
        <w:lastRenderedPageBreak/>
        <w:t>организма.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</w:t>
      </w:r>
      <w:r>
        <w:t>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E61D0A" w:rsidRDefault="007E5C0E">
      <w:pPr>
        <w:pStyle w:val="23"/>
        <w:shd w:val="clear" w:color="auto" w:fill="auto"/>
        <w:spacing w:after="413"/>
        <w:ind w:firstLine="740"/>
      </w:pPr>
      <w:r>
        <w:t>Взрослые проводят физкультурные</w:t>
      </w:r>
      <w:r>
        <w:t xml:space="preserve">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</w:t>
      </w:r>
      <w:r>
        <w:t>игательной активности.</w:t>
      </w:r>
    </w:p>
    <w:p w:rsidR="00E61D0A" w:rsidRDefault="007E5C0E" w:rsidP="005960D5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2569"/>
        </w:tabs>
        <w:spacing w:after="388"/>
        <w:ind w:left="2040" w:firstLine="0"/>
        <w:jc w:val="left"/>
      </w:pPr>
      <w:bookmarkStart w:id="21" w:name="bookmark24"/>
      <w:r>
        <w:t>Взаимодействие взрослых с детьми</w:t>
      </w:r>
      <w:bookmarkEnd w:id="21"/>
      <w:r w:rsidR="00A84262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С помощью взрослого и в самостоятельной деятельности ребенок </w:t>
      </w:r>
      <w:r>
        <w:t xml:space="preserve">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</w:t>
      </w:r>
      <w:proofErr w:type="gramStart"/>
      <w:r>
        <w:t>с</w:t>
      </w:r>
      <w:r>
        <w:t>о</w:t>
      </w:r>
      <w:proofErr w:type="gramEnd"/>
      <w:r>
        <w:t xml:space="preserve"> взрослыми и в самостоятельной деятельности в предметной среде называется процессом овладения культурными практиками.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</w:t>
      </w:r>
      <w:r>
        <w:t>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</w:t>
      </w:r>
      <w:r>
        <w:t>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</w:t>
      </w:r>
      <w:r>
        <w:t xml:space="preserve"> как более опытный и компетентный партнер.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Для </w:t>
      </w:r>
      <w:r>
        <w:rPr>
          <w:rStyle w:val="24"/>
        </w:rPr>
        <w:t>личностно-порождающего взаимодействия</w:t>
      </w:r>
      <w: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</w:t>
      </w:r>
      <w:r>
        <w:t xml:space="preserve">иентацией на достоинства и индивидуальные особенности ребенка, его </w:t>
      </w:r>
      <w:r>
        <w:lastRenderedPageBreak/>
        <w:t>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</w:t>
      </w:r>
      <w:r>
        <w:t>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</w:t>
      </w:r>
      <w:r>
        <w:t xml:space="preserve">ительных взаимоотношений </w:t>
      </w:r>
      <w:proofErr w:type="gramStart"/>
      <w:r>
        <w:t>со</w:t>
      </w:r>
      <w:proofErr w:type="gramEnd"/>
      <w:r>
        <w:t xml:space="preserve"> взрослыми и другими детьми.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4"/>
        </w:rPr>
        <w:t>Личностно-порождающее взаимодействие способствует</w:t>
      </w:r>
      <w:r>
        <w:t xml:space="preserve"> формированию у ребенка различных позитивных качеств. Ребенок учится уважать себя и других, так как отношение ребенка к себе и другим людям всегда отра</w:t>
      </w:r>
      <w:r>
        <w:t>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</w:t>
      </w:r>
      <w:r>
        <w:t>о ищет пути их преодоления.</w:t>
      </w:r>
    </w:p>
    <w:p w:rsidR="00E61D0A" w:rsidRDefault="007E5C0E">
      <w:pPr>
        <w:pStyle w:val="23"/>
        <w:shd w:val="clear" w:color="auto" w:fill="auto"/>
        <w:ind w:firstLine="740"/>
      </w:pPr>
      <w: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</w:t>
      </w:r>
      <w:r>
        <w:t>изнавать свои ошибки. Взаимное доверие между взрослыми и детьми способствует истинному принятию ребенком моральных норм.</w:t>
      </w:r>
    </w:p>
    <w:p w:rsidR="00E61D0A" w:rsidRDefault="007E5C0E">
      <w:pPr>
        <w:pStyle w:val="23"/>
        <w:shd w:val="clear" w:color="auto" w:fill="auto"/>
        <w:ind w:firstLine="740"/>
      </w:pPr>
      <w:r>
        <w:t>Ребенок учится брать на себя ответственность за свои решения и поступки. Ведь взрослый везде, где это возможно, предоставляет ребенку п</w:t>
      </w:r>
      <w:r>
        <w:t>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</w:t>
      </w:r>
      <w:proofErr w:type="gramStart"/>
      <w:r>
        <w:t>собственное</w:t>
      </w:r>
      <w:proofErr w:type="gramEnd"/>
      <w: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Ребенок учится адекватно выражать свои чувства. Помогая ребенку осознать свои переживания, выразить их словами,</w:t>
      </w:r>
      <w:r>
        <w:t xml:space="preserve"> взрослые содействуют формированию у него умения проявлять чувства социально приемлемыми способами.</w:t>
      </w:r>
    </w:p>
    <w:p w:rsidR="00E61D0A" w:rsidRDefault="007E5C0E">
      <w:pPr>
        <w:pStyle w:val="23"/>
        <w:shd w:val="clear" w:color="auto" w:fill="auto"/>
        <w:spacing w:after="413"/>
        <w:ind w:firstLine="740"/>
      </w:pPr>
      <w:r>
        <w:t xml:space="preserve">Ребенок учится понимать других и сочувствовать им, потому что получает этот опыт из общения </w:t>
      </w:r>
      <w:proofErr w:type="gramStart"/>
      <w:r>
        <w:t>со</w:t>
      </w:r>
      <w:proofErr w:type="gramEnd"/>
      <w:r>
        <w:t xml:space="preserve"> взрослыми и переносит его на других людей.</w:t>
      </w:r>
    </w:p>
    <w:p w:rsidR="00E61D0A" w:rsidRDefault="007E5C0E" w:rsidP="005960D5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1064"/>
        </w:tabs>
        <w:ind w:left="540" w:firstLine="0"/>
        <w:jc w:val="left"/>
      </w:pPr>
      <w:bookmarkStart w:id="22" w:name="bookmark25"/>
      <w:r>
        <w:lastRenderedPageBreak/>
        <w:t>Взаимодействие пед</w:t>
      </w:r>
      <w:r>
        <w:t>агогического коллектива с семьями</w:t>
      </w:r>
      <w:bookmarkEnd w:id="22"/>
    </w:p>
    <w:p w:rsidR="00E61D0A" w:rsidRDefault="007E5C0E">
      <w:pPr>
        <w:pStyle w:val="20"/>
        <w:keepNext/>
        <w:keepLines/>
        <w:shd w:val="clear" w:color="auto" w:fill="auto"/>
        <w:spacing w:after="388"/>
        <w:ind w:firstLine="0"/>
      </w:pPr>
      <w:bookmarkStart w:id="23" w:name="bookmark26"/>
      <w:r>
        <w:t>д</w:t>
      </w:r>
      <w:r w:rsidR="009F5810">
        <w:t>ошкольников</w:t>
      </w:r>
      <w:bookmarkEnd w:id="23"/>
      <w: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</w:t>
      </w:r>
    </w:p>
    <w:p w:rsidR="00E61D0A" w:rsidRDefault="007E5C0E">
      <w:pPr>
        <w:pStyle w:val="23"/>
        <w:shd w:val="clear" w:color="auto" w:fill="auto"/>
        <w:ind w:firstLine="740"/>
      </w:pPr>
      <w:r>
        <w:t>Педагоги учитывают в своей работе такие факт</w:t>
      </w:r>
      <w:r>
        <w:t>оры, как условия жизни в семье,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</w:t>
      </w:r>
    </w:p>
    <w:p w:rsidR="00E61D0A" w:rsidRDefault="007E5C0E">
      <w:pPr>
        <w:pStyle w:val="23"/>
        <w:shd w:val="clear" w:color="auto" w:fill="auto"/>
        <w:ind w:firstLine="740"/>
      </w:pPr>
      <w:r>
        <w:t>Тесное сотрудничество с семьей делает успешной работу Орган</w:t>
      </w:r>
      <w:r>
        <w:t>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</w:t>
      </w:r>
      <w:r>
        <w:t>того, доверительного и интенсивного сотрудничества обеих сторон в общем деле образования и воспитания детей.</w:t>
      </w:r>
    </w:p>
    <w:p w:rsidR="00E61D0A" w:rsidRDefault="007E5C0E">
      <w:pPr>
        <w:pStyle w:val="23"/>
        <w:shd w:val="clear" w:color="auto" w:fill="auto"/>
        <w:ind w:firstLine="740"/>
      </w:pPr>
      <w: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 Па</w:t>
      </w:r>
      <w:r>
        <w:t>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</w:t>
      </w:r>
      <w:r>
        <w:t xml:space="preserve">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t>взаимодополняемость</w:t>
      </w:r>
      <w:proofErr w:type="spellEnd"/>
      <w:r>
        <w:t xml:space="preserve"> в семейном и </w:t>
      </w:r>
      <w:proofErr w:type="spellStart"/>
      <w:r>
        <w:t>внесемейном</w:t>
      </w:r>
      <w:proofErr w:type="spellEnd"/>
      <w:r>
        <w:t xml:space="preserve"> образовании.</w:t>
      </w:r>
    </w:p>
    <w:p w:rsidR="00E61D0A" w:rsidRDefault="007E5C0E">
      <w:pPr>
        <w:pStyle w:val="23"/>
        <w:shd w:val="clear" w:color="auto" w:fill="auto"/>
        <w:ind w:firstLine="740"/>
      </w:pPr>
      <w:r>
        <w:t>Особенно важен диалог между педагогом и се</w:t>
      </w:r>
      <w:r>
        <w:t>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</w:t>
      </w:r>
      <w:r>
        <w:t>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Педагоги поддерживают семью в деле развития ребенка и при необходимости </w:t>
      </w:r>
      <w:r>
        <w:t>привлекают других специалистов и службы (консультации психолога, логопеда, дефектолога и др.). Таким образом, Организация занимается профилактикой и борется с возникновением отклонений в развитии детей на ранних стадиях развития.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Уважение, сопереживание и </w:t>
      </w:r>
      <w:r>
        <w:t xml:space="preserve">искренность являются важными позициями, способствующими позитивному проведению диалога. Диалог с родителями </w:t>
      </w:r>
      <w:r>
        <w:lastRenderedPageBreak/>
        <w:t>(законными представителями) необходим также для планирования педагогической работы. Знание педагогами семейного уклада доверенных им детей позволяет</w:t>
      </w:r>
      <w:r>
        <w:t xml:space="preserve"> эффективнее решать образовательные задачи, передавая детям дополнительный опыт. Педагоги делятся информацией с родителями (законными представителями) о своей работе и о поведении детей во время пребывания в Организации. Родители (законные представители), </w:t>
      </w:r>
      <w:r>
        <w:t>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В этом случае ситуативное взаимодействие становится настоящим образо</w:t>
      </w:r>
      <w:r>
        <w:t>вательным партнерством.</w:t>
      </w:r>
    </w:p>
    <w:p w:rsidR="00E61D0A" w:rsidRDefault="007E5C0E">
      <w:pPr>
        <w:pStyle w:val="23"/>
        <w:shd w:val="clear" w:color="auto" w:fill="auto"/>
        <w:ind w:firstLine="740"/>
      </w:pPr>
      <w:r>
        <w:t>Организация может предложить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Организации свои особые умения, пригласи</w:t>
      </w:r>
      <w:r>
        <w:t>ть детей к себе на работу, на экскурсию,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</w:t>
      </w:r>
    </w:p>
    <w:p w:rsidR="00E61D0A" w:rsidRDefault="007E5C0E">
      <w:pPr>
        <w:pStyle w:val="23"/>
        <w:shd w:val="clear" w:color="auto" w:fill="auto"/>
        <w:ind w:firstLine="740"/>
        <w:sectPr w:rsidR="00E61D0A" w:rsidSect="00247C0A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>
        <w:t>Разнообразные возм</w:t>
      </w:r>
      <w:r>
        <w:t>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</w:t>
      </w:r>
      <w:r>
        <w:t>ь родительские мероприятия и проводить их своими силами. Организацией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E61D0A" w:rsidRDefault="007E5C0E" w:rsidP="005960D5">
      <w:pPr>
        <w:pStyle w:val="20"/>
        <w:keepNext/>
        <w:keepLines/>
        <w:numPr>
          <w:ilvl w:val="0"/>
          <w:numId w:val="15"/>
        </w:numPr>
        <w:shd w:val="clear" w:color="auto" w:fill="auto"/>
        <w:tabs>
          <w:tab w:val="left" w:pos="1832"/>
        </w:tabs>
        <w:spacing w:line="422" w:lineRule="exact"/>
        <w:ind w:left="540" w:firstLine="780"/>
        <w:jc w:val="left"/>
      </w:pPr>
      <w:bookmarkStart w:id="24" w:name="bookmark27"/>
      <w:r>
        <w:lastRenderedPageBreak/>
        <w:t>Описание вариативных форм, способов, методов и средств реали</w:t>
      </w:r>
      <w:r>
        <w:t>зации Программы, психолого-педагогические</w:t>
      </w:r>
      <w:bookmarkEnd w:id="24"/>
    </w:p>
    <w:p w:rsidR="00E61D0A" w:rsidRDefault="007E5C0E">
      <w:pPr>
        <w:pStyle w:val="20"/>
        <w:keepNext/>
        <w:keepLines/>
        <w:shd w:val="clear" w:color="auto" w:fill="auto"/>
        <w:spacing w:after="382" w:line="422" w:lineRule="exact"/>
        <w:ind w:right="20" w:firstLine="0"/>
      </w:pPr>
      <w:bookmarkStart w:id="25" w:name="bookmark28"/>
      <w:r>
        <w:t>условия реализации ООП</w:t>
      </w:r>
      <w:bookmarkEnd w:id="25"/>
      <w:r w:rsidR="00E46241">
        <w:t>.</w:t>
      </w:r>
    </w:p>
    <w:p w:rsidR="00E61D0A" w:rsidRPr="00E46241" w:rsidRDefault="007E5C0E" w:rsidP="00E46241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1782"/>
        </w:tabs>
        <w:spacing w:after="340" w:line="370" w:lineRule="exact"/>
        <w:ind w:left="1701" w:hanging="641"/>
        <w:jc w:val="center"/>
        <w:rPr>
          <w:sz w:val="32"/>
          <w:szCs w:val="32"/>
        </w:rPr>
      </w:pPr>
      <w:bookmarkStart w:id="26" w:name="bookmark29"/>
      <w:r w:rsidRPr="00E46241">
        <w:rPr>
          <w:sz w:val="32"/>
          <w:szCs w:val="32"/>
        </w:rPr>
        <w:t>Программа коррекционно-развивающей работы с детьми с ограниченными возможностями здоровья</w:t>
      </w:r>
      <w:bookmarkEnd w:id="26"/>
      <w:r w:rsidR="00E46241" w:rsidRPr="00E46241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80"/>
      </w:pPr>
      <w:r>
        <w:t>Оказание эффективной психологической помощи детям, испытывающим трудности в развитии, представляет собой одну из важных задач коррекционного педагога ДОУ. Выполнение данной задачи возможно в результате своевременного выявления нарушений развития воспитанни</w:t>
      </w:r>
      <w:r>
        <w:t xml:space="preserve">ков. Многие проблемы трудностей в обучении кроются в раннем и дошкольном возрасте и очень часто могут быть обусловлены нарушением психофизического развития, низким уровнем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интеллектуально-мнестических</w:t>
      </w:r>
      <w:proofErr w:type="spellEnd"/>
      <w:r>
        <w:t xml:space="preserve"> процессов, незрелостью эмоционально-ли</w:t>
      </w:r>
      <w:r>
        <w:t>чностной сферы или сочетанием тех и других неблагоприятных факторов.</w:t>
      </w:r>
    </w:p>
    <w:p w:rsidR="00E61D0A" w:rsidRDefault="007E5C0E" w:rsidP="00C47E31">
      <w:pPr>
        <w:pStyle w:val="23"/>
        <w:shd w:val="clear" w:color="auto" w:fill="auto"/>
        <w:tabs>
          <w:tab w:val="left" w:pos="6334"/>
        </w:tabs>
        <w:spacing w:line="374" w:lineRule="exact"/>
        <w:ind w:firstLine="780"/>
      </w:pPr>
      <w:r>
        <w:t xml:space="preserve">Самым важным направлением </w:t>
      </w:r>
      <w:r w:rsidR="009F5810">
        <w:t>психолого-педагогического</w:t>
      </w:r>
      <w:r>
        <w:t xml:space="preserve"> </w:t>
      </w:r>
      <w:r w:rsidR="009F5810">
        <w:t xml:space="preserve">сопровождения является коррекция и профилактика. </w:t>
      </w:r>
      <w:r w:rsidR="009F5810">
        <w:rPr>
          <w:rStyle w:val="24"/>
        </w:rPr>
        <w:t>Целью коррекционной работы является</w:t>
      </w:r>
      <w:r w:rsidR="009F5810">
        <w:t xml:space="preserve"> формирование полноценного базиса для развития личности ребенка, создание зоны ближайшего развития для преодоления недостатков интеллектуальной деятельности детей, выравнивание психического, речевого и </w:t>
      </w:r>
      <w:proofErr w:type="spellStart"/>
      <w:r w:rsidR="009F5810">
        <w:t>мнестического</w:t>
      </w:r>
      <w:proofErr w:type="spellEnd"/>
      <w:r w:rsidR="009F5810">
        <w:t xml:space="preserve"> развития детей.</w:t>
      </w:r>
    </w:p>
    <w:p w:rsidR="00E61D0A" w:rsidRDefault="007E5C0E">
      <w:pPr>
        <w:pStyle w:val="23"/>
        <w:shd w:val="clear" w:color="auto" w:fill="auto"/>
        <w:spacing w:line="374" w:lineRule="exact"/>
        <w:ind w:firstLine="780"/>
      </w:pPr>
      <w:r>
        <w:t>Основные задачи коррекционной работы: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63"/>
          <w:tab w:val="left" w:pos="5839"/>
        </w:tabs>
        <w:spacing w:line="374" w:lineRule="exact"/>
        <w:ind w:firstLine="780"/>
      </w:pPr>
      <w:r>
        <w:t xml:space="preserve">выстраивание </w:t>
      </w:r>
      <w:proofErr w:type="gramStart"/>
      <w:r>
        <w:t>индивидуальной</w:t>
      </w:r>
      <w:proofErr w:type="gramEnd"/>
      <w:r>
        <w:tab/>
      </w:r>
      <w:proofErr w:type="spellStart"/>
      <w:r>
        <w:t>коррекцио</w:t>
      </w:r>
      <w:r>
        <w:t>нно-бразовательной</w:t>
      </w:r>
      <w:proofErr w:type="spellEnd"/>
    </w:p>
    <w:p w:rsidR="00E61D0A" w:rsidRDefault="007E5C0E">
      <w:pPr>
        <w:pStyle w:val="23"/>
        <w:shd w:val="clear" w:color="auto" w:fill="auto"/>
        <w:spacing w:line="374" w:lineRule="exact"/>
        <w:ind w:left="1060" w:firstLine="0"/>
      </w:pPr>
      <w:r>
        <w:t>траектории развития ребенка на основе всестороннего изучения его особенностей, потенциальных возможностей и способностей;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63"/>
        </w:tabs>
        <w:spacing w:line="374" w:lineRule="exact"/>
        <w:ind w:firstLine="780"/>
      </w:pPr>
      <w:r>
        <w:t>психолого-педагогическая коррекция недостатков в развитии ребенка;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63"/>
        </w:tabs>
        <w:ind w:left="1060" w:hanging="280"/>
      </w:pPr>
      <w:r>
        <w:t xml:space="preserve">взаимодействие с воспитателями и родителями ребенка для обеспечения его полноценного развития, оказание консультативной и методической помощи педагогам и родителям в вопросах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развивающего обучения и воспитания ребенка.</w:t>
      </w:r>
    </w:p>
    <w:p w:rsidR="00E61D0A" w:rsidRDefault="007E5C0E">
      <w:pPr>
        <w:pStyle w:val="23"/>
        <w:shd w:val="clear" w:color="auto" w:fill="auto"/>
        <w:ind w:firstLine="780"/>
      </w:pPr>
      <w:r>
        <w:t>Коррекционная и развива</w:t>
      </w:r>
      <w:r>
        <w:t>ющая работа планируется и проводится с учетом потребностей и возможностей конкретного ребенка. В коррекционной работе педагоги опираются на эталоны психического развития, описанные в детской, возрастной, педагогической и специальной психологии. В развивающ</w:t>
      </w:r>
      <w:r>
        <w:t xml:space="preserve">ей работе предусмотрена ориентация на </w:t>
      </w:r>
      <w:proofErr w:type="spellStart"/>
      <w:r>
        <w:t>индивидуально</w:t>
      </w:r>
      <w:r>
        <w:softHyphen/>
        <w:t>типологические</w:t>
      </w:r>
      <w:proofErr w:type="spellEnd"/>
      <w:r>
        <w:t xml:space="preserve"> особенности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>
        <w:lastRenderedPageBreak/>
        <w:t>Последний</w:t>
      </w:r>
      <w:proofErr w:type="gramEnd"/>
      <w:r>
        <w:t>, может быть, как выше, так и ниже среднестатистическо</w:t>
      </w:r>
      <w:r>
        <w:t>го. Коррекционные педагоги ДОУ осуществляют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норме. Развитие ребенка в пределах возраст</w:t>
      </w:r>
      <w:r>
        <w:t>ной нормы не исключает наличие тех или иных проблем в различных сферах.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>Объектом коррекционной и развивающей работы являются проблемы в познавательной, речевой, когнитивной, эмоциональной, мотивационной, волевой, поведенческой сферах, которые влияют, в кон</w:t>
      </w:r>
      <w:r>
        <w:t>ечном счете, на формирование у дошкольников интегративных качеств и на развитие ребенка в целом.</w:t>
      </w:r>
      <w:proofErr w:type="gramEnd"/>
      <w:r>
        <w:t xml:space="preserve"> Главной идеей коррекционно-развивающей образовательной деятельности является реализация образовательных задач дошкольного образования с привлечением синхронног</w:t>
      </w:r>
      <w:r>
        <w:t xml:space="preserve">о выравнивания </w:t>
      </w:r>
      <w:proofErr w:type="spellStart"/>
      <w:r>
        <w:t>психо-речевого</w:t>
      </w:r>
      <w:proofErr w:type="spellEnd"/>
      <w:r>
        <w:t xml:space="preserve"> развития детей.</w:t>
      </w:r>
    </w:p>
    <w:p w:rsidR="00E61D0A" w:rsidRDefault="007E5C0E">
      <w:pPr>
        <w:pStyle w:val="23"/>
        <w:shd w:val="clear" w:color="auto" w:fill="auto"/>
        <w:ind w:firstLine="740"/>
      </w:pPr>
      <w:r>
        <w:t>Основным планируемым результатом коррекционной работы является достижение (максимальное приближение) каждым ребенком уровня психического развития, соответствующего возрастным нормам и целевым ориентирам дошколь</w:t>
      </w:r>
      <w:r>
        <w:t>ного образования (на этапе завершения дошкольного образования) в соответствии с программой МДОУ.</w:t>
      </w:r>
    </w:p>
    <w:p w:rsidR="00E61D0A" w:rsidRDefault="007E5C0E">
      <w:pPr>
        <w:pStyle w:val="300"/>
        <w:shd w:val="clear" w:color="auto" w:fill="auto"/>
        <w:spacing w:after="0" w:line="370" w:lineRule="exact"/>
        <w:ind w:firstLine="740"/>
        <w:jc w:val="both"/>
      </w:pPr>
      <w:r>
        <w:t>Содержание и организация коррекционно-психологической деятельности в условиях ДОУ.</w:t>
      </w:r>
    </w:p>
    <w:p w:rsidR="00E61D0A" w:rsidRDefault="007E5C0E">
      <w:pPr>
        <w:pStyle w:val="23"/>
        <w:shd w:val="clear" w:color="auto" w:fill="auto"/>
        <w:tabs>
          <w:tab w:val="left" w:pos="2006"/>
        </w:tabs>
        <w:ind w:firstLine="740"/>
      </w:pPr>
      <w:r>
        <w:t>Механизм коррекционно-развивающей работы коррекционных педагогов ДОУ с ребен</w:t>
      </w:r>
      <w:r>
        <w:t>ком включает взаимосвязанные компоненты - диагностический, коррекционно-развивающий, консультативно-методический, отличающиеся специально отобранным содержанием и последовательностью реализации на трех этапах:</w:t>
      </w:r>
      <w:r>
        <w:tab/>
        <w:t>организационном, основном (коррекционно-развив</w:t>
      </w:r>
      <w:r>
        <w:t>ающем),</w:t>
      </w:r>
    </w:p>
    <w:p w:rsidR="00E61D0A" w:rsidRDefault="007E5C0E">
      <w:pPr>
        <w:pStyle w:val="23"/>
        <w:shd w:val="clear" w:color="auto" w:fill="auto"/>
        <w:ind w:firstLine="0"/>
      </w:pPr>
      <w:r>
        <w:t>заключительном.</w:t>
      </w:r>
    </w:p>
    <w:p w:rsidR="00E61D0A" w:rsidRDefault="007E5C0E">
      <w:pPr>
        <w:pStyle w:val="23"/>
        <w:shd w:val="clear" w:color="auto" w:fill="auto"/>
        <w:tabs>
          <w:tab w:val="left" w:pos="7056"/>
          <w:tab w:val="left" w:pos="8990"/>
        </w:tabs>
        <w:ind w:firstLine="740"/>
      </w:pPr>
      <w:r>
        <w:rPr>
          <w:rStyle w:val="24"/>
        </w:rPr>
        <w:t>I этап - организационный.</w:t>
      </w:r>
      <w:r>
        <w:t xml:space="preserve"> Этап включает в себя диагностический и консультативно-методический компоненты. На</w:t>
      </w:r>
      <w:r>
        <w:tab/>
        <w:t>первом</w:t>
      </w:r>
      <w:r>
        <w:tab/>
        <w:t>этапе</w:t>
      </w:r>
    </w:p>
    <w:p w:rsidR="00E61D0A" w:rsidRDefault="007E5C0E">
      <w:pPr>
        <w:pStyle w:val="23"/>
        <w:shd w:val="clear" w:color="auto" w:fill="auto"/>
        <w:ind w:firstLine="0"/>
      </w:pPr>
      <w:r>
        <w:t>осуществляется: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1"/>
        </w:tabs>
        <w:ind w:left="1020" w:hanging="280"/>
      </w:pPr>
      <w:r>
        <w:t>диагностическая работа;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1"/>
        </w:tabs>
        <w:ind w:left="1020" w:hanging="280"/>
      </w:pPr>
      <w:r>
        <w:t xml:space="preserve">изучение ребенка: выявление индивидуальных особенностей, уровня </w:t>
      </w:r>
      <w:r>
        <w:t>развития познавательной деятельности, эмоционально-волевой сферы, умений и навыков в различных видах деятельности, присущих детям данного возраста;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1"/>
        </w:tabs>
        <w:ind w:left="1020" w:hanging="280"/>
      </w:pPr>
      <w:r>
        <w:t>разработка индивидуального образовательного маршрута;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>методическая поддержка педагогов ДОУ;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>проведение педаг</w:t>
      </w:r>
      <w:r>
        <w:t xml:space="preserve">огом-психологом мероприятий, способствующих повышению профессиональной компетенции педагогов (семинары, </w:t>
      </w:r>
      <w:r>
        <w:lastRenderedPageBreak/>
        <w:t>тематические сообщения, занятия с элементами тренинга и т.д.);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>разработка рекомендаций для педагогов;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 xml:space="preserve">консультирование педагогов по выбору </w:t>
      </w:r>
      <w:proofErr w:type="spellStart"/>
      <w:r>
        <w:t>индивидуально</w:t>
      </w:r>
      <w:r>
        <w:softHyphen/>
        <w:t>ориентированных</w:t>
      </w:r>
      <w:proofErr w:type="spellEnd"/>
      <w:r>
        <w:t xml:space="preserve"> методов и приемов работы с детьми;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>консультативно-просветительская работа с родителями, которая может включать в себя:</w:t>
      </w:r>
    </w:p>
    <w:p w:rsidR="00E61D0A" w:rsidRDefault="007E5C0E" w:rsidP="005960D5">
      <w:pPr>
        <w:pStyle w:val="23"/>
        <w:numPr>
          <w:ilvl w:val="0"/>
          <w:numId w:val="17"/>
        </w:numPr>
        <w:shd w:val="clear" w:color="auto" w:fill="auto"/>
        <w:tabs>
          <w:tab w:val="left" w:pos="1123"/>
        </w:tabs>
        <w:ind w:left="1020" w:hanging="280"/>
      </w:pPr>
      <w:r>
        <w:t>диагностику детско-родительских отношений (по необходимости);</w:t>
      </w:r>
    </w:p>
    <w:p w:rsidR="00E61D0A" w:rsidRDefault="007E5C0E" w:rsidP="005960D5">
      <w:pPr>
        <w:pStyle w:val="23"/>
        <w:numPr>
          <w:ilvl w:val="0"/>
          <w:numId w:val="17"/>
        </w:numPr>
        <w:shd w:val="clear" w:color="auto" w:fill="auto"/>
        <w:tabs>
          <w:tab w:val="left" w:pos="1147"/>
        </w:tabs>
        <w:ind w:left="1020" w:hanging="280"/>
      </w:pPr>
      <w:r>
        <w:t xml:space="preserve">совместные занятия </w:t>
      </w:r>
      <w:proofErr w:type="spellStart"/>
      <w:proofErr w:type="gramStart"/>
      <w:r>
        <w:t>педагог-психолога</w:t>
      </w:r>
      <w:proofErr w:type="spellEnd"/>
      <w:proofErr w:type="gramEnd"/>
      <w:r>
        <w:t xml:space="preserve"> с ребенком и родителя</w:t>
      </w:r>
      <w:r>
        <w:t>ми, на которых родители учатся взаимодействию со своим ребенком;</w:t>
      </w:r>
    </w:p>
    <w:p w:rsidR="00E61D0A" w:rsidRDefault="007E5C0E" w:rsidP="005960D5">
      <w:pPr>
        <w:pStyle w:val="23"/>
        <w:numPr>
          <w:ilvl w:val="0"/>
          <w:numId w:val="17"/>
        </w:numPr>
        <w:shd w:val="clear" w:color="auto" w:fill="auto"/>
        <w:tabs>
          <w:tab w:val="left" w:pos="1147"/>
        </w:tabs>
        <w:ind w:left="1020" w:hanging="280"/>
      </w:pPr>
      <w:r>
        <w:t>индивидуальные консультации родителей по запросу;</w:t>
      </w:r>
    </w:p>
    <w:p w:rsidR="00E61D0A" w:rsidRDefault="007E5C0E" w:rsidP="005960D5">
      <w:pPr>
        <w:pStyle w:val="23"/>
        <w:numPr>
          <w:ilvl w:val="0"/>
          <w:numId w:val="17"/>
        </w:numPr>
        <w:shd w:val="clear" w:color="auto" w:fill="auto"/>
        <w:tabs>
          <w:tab w:val="left" w:pos="1147"/>
        </w:tabs>
        <w:ind w:left="1020" w:hanging="280"/>
      </w:pPr>
      <w:r>
        <w:t>разработку рекомендаций для родителей в соответствии с возрастными и индивидуально-типическими особенностями.</w:t>
      </w:r>
    </w:p>
    <w:p w:rsidR="00E61D0A" w:rsidRDefault="007E5C0E" w:rsidP="005960D5">
      <w:pPr>
        <w:pStyle w:val="7"/>
        <w:numPr>
          <w:ilvl w:val="0"/>
          <w:numId w:val="18"/>
        </w:numPr>
        <w:shd w:val="clear" w:color="auto" w:fill="auto"/>
        <w:tabs>
          <w:tab w:val="left" w:pos="1458"/>
        </w:tabs>
        <w:ind w:left="1020" w:hanging="280"/>
      </w:pPr>
      <w:r>
        <w:t xml:space="preserve">этап - основной </w:t>
      </w:r>
      <w:r>
        <w:t>(коррекционно-развивающий).</w:t>
      </w:r>
      <w:r>
        <w:rPr>
          <w:rStyle w:val="71"/>
        </w:rPr>
        <w:t xml:space="preserve"> Этап включает </w:t>
      </w:r>
      <w:proofErr w:type="gramStart"/>
      <w:r>
        <w:rPr>
          <w:rStyle w:val="71"/>
        </w:rPr>
        <w:t>в</w:t>
      </w:r>
      <w:proofErr w:type="gramEnd"/>
    </w:p>
    <w:p w:rsidR="00E61D0A" w:rsidRDefault="007E5C0E">
      <w:pPr>
        <w:pStyle w:val="23"/>
        <w:shd w:val="clear" w:color="auto" w:fill="auto"/>
        <w:tabs>
          <w:tab w:val="left" w:pos="1026"/>
          <w:tab w:val="left" w:pos="5126"/>
          <w:tab w:val="left" w:pos="9427"/>
        </w:tabs>
        <w:ind w:firstLine="0"/>
      </w:pPr>
      <w:r>
        <w:t>себя</w:t>
      </w:r>
      <w:r>
        <w:tab/>
        <w:t>коррекционно-развивающий,</w:t>
      </w:r>
      <w:r>
        <w:tab/>
      </w:r>
      <w:proofErr w:type="gramStart"/>
      <w:r>
        <w:t>консультативно-методический</w:t>
      </w:r>
      <w:proofErr w:type="gramEnd"/>
      <w:r>
        <w:tab/>
        <w:t>и</w:t>
      </w:r>
    </w:p>
    <w:p w:rsidR="00E61D0A" w:rsidRDefault="007E5C0E">
      <w:pPr>
        <w:pStyle w:val="23"/>
        <w:shd w:val="clear" w:color="auto" w:fill="auto"/>
        <w:ind w:firstLine="0"/>
      </w:pPr>
      <w:proofErr w:type="gramStart"/>
      <w:r>
        <w:t>диагностический</w:t>
      </w:r>
      <w:proofErr w:type="gramEnd"/>
      <w:r>
        <w:t xml:space="preserve"> компоненты.</w:t>
      </w:r>
    </w:p>
    <w:p w:rsidR="00E61D0A" w:rsidRDefault="007E5C0E">
      <w:pPr>
        <w:pStyle w:val="23"/>
        <w:shd w:val="clear" w:color="auto" w:fill="auto"/>
        <w:ind w:left="1020" w:hanging="280"/>
      </w:pPr>
      <w:r>
        <w:t>На втором этапе осуществляется: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>коррекционно-развивающая работа с ребенком, цель которой - обеспечение условий для развития</w:t>
      </w:r>
      <w:r>
        <w:t xml:space="preserve"> и коррекции нарушений когнитивной, эмоционально-волевой и личностной сфер ребенка. Постановка задач зависит от содержания и направления </w:t>
      </w:r>
      <w:proofErr w:type="spellStart"/>
      <w:r>
        <w:t>коррекционно</w:t>
      </w:r>
      <w:r>
        <w:softHyphen/>
        <w:t>развивающей</w:t>
      </w:r>
      <w:proofErr w:type="spellEnd"/>
      <w:r>
        <w:t xml:space="preserve"> работы;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>методическая поддержка педагогов ДОУ предполагает разработку методических рекомендаций</w:t>
      </w:r>
      <w:r>
        <w:t xml:space="preserve"> и практическую помощь в организации дифференцированного подхода к ребенку;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 xml:space="preserve">промежуточная психологическая диагностика предполагает оценку актуального уровня развития ребенка с учетом динамики развития с целью корректировки индивидуального образовательного </w:t>
      </w:r>
      <w:r>
        <w:t>маршрута;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71"/>
        </w:tabs>
        <w:ind w:left="1020" w:hanging="280"/>
      </w:pPr>
      <w:r>
        <w:t xml:space="preserve">психолого-педагогическое консультирование родителей, где с родителями проводится работа по разъяснению индивидуальных особенностей развития ребенка, задач и направленности планируемого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развивающего процесса с целью преодоления недостатков развития ребенка.</w:t>
      </w:r>
    </w:p>
    <w:p w:rsidR="00E61D0A" w:rsidRDefault="007E5C0E" w:rsidP="005960D5">
      <w:pPr>
        <w:pStyle w:val="7"/>
        <w:numPr>
          <w:ilvl w:val="0"/>
          <w:numId w:val="18"/>
        </w:numPr>
        <w:shd w:val="clear" w:color="auto" w:fill="auto"/>
        <w:tabs>
          <w:tab w:val="left" w:pos="1458"/>
        </w:tabs>
        <w:ind w:left="1020" w:hanging="280"/>
      </w:pPr>
      <w:r>
        <w:t>этап - заключительный (</w:t>
      </w:r>
      <w:proofErr w:type="spellStart"/>
      <w:r>
        <w:t>контролъно-обобщающий</w:t>
      </w:r>
      <w:proofErr w:type="spellEnd"/>
      <w:r>
        <w:t>).</w:t>
      </w:r>
    </w:p>
    <w:p w:rsidR="00E61D0A" w:rsidRDefault="007E5C0E">
      <w:pPr>
        <w:pStyle w:val="23"/>
        <w:shd w:val="clear" w:color="auto" w:fill="auto"/>
        <w:ind w:firstLine="740"/>
      </w:pPr>
      <w:r>
        <w:t>Этап включает в себя консультативно-методический и диагностический компоненты. На третьем этапе осуществляется: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left="1020" w:hanging="280"/>
      </w:pPr>
      <w:r>
        <w:t>диагностическая работа -</w:t>
      </w:r>
      <w:r>
        <w:t xml:space="preserve"> это проведение итоговой психологической диагностики, направленной на оценку актуального уровня развития ребенка;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firstLine="740"/>
      </w:pPr>
      <w:r>
        <w:t>аналитическая работа - это анализ динамики развития ребенка;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left="1020" w:hanging="280"/>
      </w:pPr>
      <w:r>
        <w:lastRenderedPageBreak/>
        <w:t xml:space="preserve">внесение необходимых изменений в процесс психологического сопровождения ребенка, </w:t>
      </w:r>
      <w:r>
        <w:t>корректировка условий и форм обучения, методов и приемов работы, и оценка эффективности работы;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9"/>
        </w:tabs>
        <w:ind w:left="1020" w:hanging="280"/>
      </w:pPr>
      <w:r>
        <w:t>методическая поддержка педагогов ДОУ - это оказание методической помощи педагогам, осуществляющим образовательно-воспитательную функцию с ребенком и психолого-п</w:t>
      </w:r>
      <w:r>
        <w:t>едагогическое консультирование родителей.</w:t>
      </w:r>
    </w:p>
    <w:p w:rsidR="00E61D0A" w:rsidRDefault="007E5C0E">
      <w:pPr>
        <w:pStyle w:val="23"/>
        <w:shd w:val="clear" w:color="auto" w:fill="auto"/>
        <w:ind w:firstLine="740"/>
      </w:pPr>
      <w:r>
        <w:t>Коррекционно-развивающая работа считается эффективной, если после ее реализации выявлены позитивные изменения в уровне развития ребенка. Оценка уровня развития происходит с помощью психодиагностических методик. Дин</w:t>
      </w:r>
      <w:r>
        <w:t xml:space="preserve">амика коррекционно-развивающего процесса отражается в листе контроля динамики. Лист контроля динамики заполняется на основе заключений </w:t>
      </w:r>
      <w:proofErr w:type="spellStart"/>
      <w:r>
        <w:t>ПМП-консилиума</w:t>
      </w:r>
      <w:proofErr w:type="spellEnd"/>
      <w:r>
        <w:t xml:space="preserve"> учреждения по итогам диагностики в сентябре и мае. Данный документ включает в себя заключение об эффективн</w:t>
      </w:r>
      <w:r>
        <w:t>ости коррекционно-развивающей работы за данный промежуток времени.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Итогом и показателем эффективности коррекционно-развивающей работы служит заключительная психодиагностика. Содержание </w:t>
      </w:r>
      <w:proofErr w:type="spellStart"/>
      <w:r>
        <w:t>коррекционно</w:t>
      </w:r>
      <w:r>
        <w:softHyphen/>
        <w:t>развивающего</w:t>
      </w:r>
      <w:proofErr w:type="spellEnd"/>
      <w:r>
        <w:t xml:space="preserve"> процесса отражаются в «Индивидуальном образов</w:t>
      </w:r>
      <w:r>
        <w:t xml:space="preserve">ательном маршруте». Вся коррекционно-развивающая работа с данными детьми строится на основе полученного заключения и рекомендаций областной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психолого-педагогической комиссии (ЦПМПК).</w:t>
      </w:r>
    </w:p>
    <w:p w:rsidR="00E61D0A" w:rsidRDefault="007E5C0E">
      <w:pPr>
        <w:pStyle w:val="23"/>
        <w:shd w:val="clear" w:color="auto" w:fill="auto"/>
        <w:ind w:firstLine="740"/>
      </w:pPr>
      <w:r>
        <w:t>Особенности организации коррекционно-развивающей работы:</w:t>
      </w:r>
    </w:p>
    <w:p w:rsidR="00E61D0A" w:rsidRDefault="007E5C0E">
      <w:pPr>
        <w:pStyle w:val="23"/>
        <w:shd w:val="clear" w:color="auto" w:fill="auto"/>
        <w:ind w:firstLine="740"/>
      </w:pPr>
      <w:r>
        <w:t>Коррекци</w:t>
      </w:r>
      <w:r>
        <w:t xml:space="preserve">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коррекции по тем или иным показателям. Состав групп (количественный и качественный) соотносится </w:t>
      </w:r>
      <w:r>
        <w:t>с характером и степенью нарушений в психическом развитии детей. Коррекционные занятия могут проводиться в индивидуальной, и подгрупповой форме.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Индивидуальная форма обусловлена специфической направленностью </w:t>
      </w:r>
      <w:proofErr w:type="spellStart"/>
      <w:r>
        <w:t>психокоррекционных</w:t>
      </w:r>
      <w:proofErr w:type="spellEnd"/>
      <w:r>
        <w:t xml:space="preserve"> воздействий, а также наличием </w:t>
      </w:r>
      <w:r>
        <w:t>трудностей межличностного общения.</w:t>
      </w:r>
    </w:p>
    <w:p w:rsidR="00E61D0A" w:rsidRDefault="007E5C0E">
      <w:pPr>
        <w:pStyle w:val="23"/>
        <w:shd w:val="clear" w:color="auto" w:fill="auto"/>
        <w:ind w:firstLine="740"/>
      </w:pPr>
      <w:r>
        <w:t>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</w:t>
      </w:r>
      <w:r>
        <w:t>акторов как организационного, так и содержательного характера. Коррекционно-развивающие подгрупповые и индивидуальные занятия проводятся с октября по апрель по регламенту ООД. Регламент коррекционной работы ООД составляется таким образом, чтобы не мешать у</w:t>
      </w:r>
      <w:r>
        <w:t xml:space="preserve">своению </w:t>
      </w:r>
      <w:r>
        <w:lastRenderedPageBreak/>
        <w:t xml:space="preserve">образовательной программы. В соответствии с </w:t>
      </w:r>
      <w:proofErr w:type="spellStart"/>
      <w:r>
        <w:t>СанПиН</w:t>
      </w:r>
      <w:proofErr w:type="spellEnd"/>
      <w:r>
        <w:t xml:space="preserve"> продолжительность коррекционно-развивающих занятий составляет:</w:t>
      </w:r>
    </w:p>
    <w:p w:rsidR="00E61D0A" w:rsidRPr="00A84262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spacing w:line="389" w:lineRule="exact"/>
        <w:ind w:firstLine="740"/>
        <w:rPr>
          <w:color w:val="auto"/>
        </w:rPr>
      </w:pPr>
      <w:r w:rsidRPr="00A84262">
        <w:rPr>
          <w:color w:val="auto"/>
        </w:rPr>
        <w:t>с 1,5 до 3 лет - 8-10 минут;</w:t>
      </w:r>
    </w:p>
    <w:p w:rsidR="00E61D0A" w:rsidRPr="00A84262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spacing w:line="389" w:lineRule="exact"/>
        <w:ind w:firstLine="740"/>
        <w:rPr>
          <w:color w:val="auto"/>
        </w:rPr>
      </w:pPr>
      <w:r w:rsidRPr="00A84262">
        <w:rPr>
          <w:color w:val="auto"/>
        </w:rPr>
        <w:t>с 3 до 4 лет - до 15 минут;</w:t>
      </w:r>
    </w:p>
    <w:p w:rsidR="00E61D0A" w:rsidRPr="00A84262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spacing w:line="389" w:lineRule="exact"/>
        <w:ind w:firstLine="740"/>
        <w:rPr>
          <w:color w:val="auto"/>
        </w:rPr>
      </w:pPr>
      <w:r w:rsidRPr="00A84262">
        <w:rPr>
          <w:color w:val="auto"/>
        </w:rPr>
        <w:t>с 4 до 5 лет - до 20 минут;</w:t>
      </w:r>
    </w:p>
    <w:p w:rsidR="00E61D0A" w:rsidRPr="00A84262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spacing w:line="389" w:lineRule="exact"/>
        <w:ind w:firstLine="740"/>
        <w:rPr>
          <w:color w:val="auto"/>
        </w:rPr>
      </w:pPr>
      <w:r w:rsidRPr="00A84262">
        <w:rPr>
          <w:color w:val="auto"/>
        </w:rPr>
        <w:t>с 5 до 6 лет - до 25 минут;</w:t>
      </w:r>
    </w:p>
    <w:p w:rsidR="00E61D0A" w:rsidRPr="00A84262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  <w:rPr>
          <w:color w:val="auto"/>
        </w:rPr>
      </w:pPr>
      <w:r w:rsidRPr="00A84262">
        <w:rPr>
          <w:color w:val="auto"/>
        </w:rPr>
        <w:t xml:space="preserve">с 6 до 7 лет - до 30 </w:t>
      </w:r>
      <w:r w:rsidRPr="00A84262">
        <w:rPr>
          <w:color w:val="auto"/>
        </w:rPr>
        <w:t>минут.</w:t>
      </w:r>
    </w:p>
    <w:p w:rsidR="00E61D0A" w:rsidRDefault="007E5C0E">
      <w:pPr>
        <w:pStyle w:val="23"/>
        <w:shd w:val="clear" w:color="auto" w:fill="auto"/>
        <w:ind w:firstLine="740"/>
      </w:pPr>
      <w:r>
        <w:rPr>
          <w:rStyle w:val="25"/>
        </w:rPr>
        <w:t xml:space="preserve">Работа с родителями. </w:t>
      </w:r>
      <w:r>
        <w:t>Реализация коррекционной работы с ребенком не возможна без сотрудничества с родителями. Эмоциональная привязанность к родителям у детей дошкольного возраста очень высока. Психическое развитие детей, их эмоциональное благополучие</w:t>
      </w:r>
      <w:r>
        <w:t xml:space="preserve"> во многом зависит от взрослых.</w:t>
      </w:r>
    </w:p>
    <w:p w:rsidR="00E61D0A" w:rsidRDefault="007E5C0E">
      <w:pPr>
        <w:pStyle w:val="23"/>
        <w:shd w:val="clear" w:color="auto" w:fill="auto"/>
        <w:ind w:firstLine="740"/>
      </w:pPr>
      <w:r>
        <w:t>Эффективность работы с родителями во многом зависит от правильно выбранных форм и методов. Коррекционные педагоги ДОУ в работе с родителями испол</w:t>
      </w:r>
      <w:r w:rsidR="00A84262">
        <w:t>ьзует индивидуальные, наглядно-</w:t>
      </w:r>
      <w:r>
        <w:t xml:space="preserve">информационные и групповые формы работы. </w:t>
      </w:r>
      <w:r>
        <w:t>Групповые формы работы с родителями наиболее распространены. Они подразумевают работу со всем или большим составом родителей ДОУ (группы). Это совместные мероприятия педагогов, учител</w:t>
      </w:r>
      <w:proofErr w:type="gramStart"/>
      <w:r>
        <w:t>я-</w:t>
      </w:r>
      <w:proofErr w:type="gramEnd"/>
      <w:r>
        <w:t xml:space="preserve"> логопеда и родителей. В некоторых из них участвуют и дети.</w:t>
      </w:r>
    </w:p>
    <w:p w:rsidR="00E61D0A" w:rsidRDefault="007E5C0E">
      <w:pPr>
        <w:pStyle w:val="23"/>
        <w:shd w:val="clear" w:color="auto" w:fill="auto"/>
        <w:ind w:firstLine="740"/>
      </w:pPr>
      <w:r>
        <w:t>Формы работ</w:t>
      </w:r>
      <w:r>
        <w:t>ы: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</w:pPr>
      <w:r>
        <w:t>родительские клубы;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left="1040"/>
        <w:jc w:val="left"/>
      </w:pPr>
      <w:r>
        <w:t>родительские собрания, включающие выступление узких</w:t>
      </w:r>
      <w:r w:rsidR="00A84262">
        <w:t xml:space="preserve"> </w:t>
      </w:r>
      <w:r>
        <w:t>специалистов;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</w:pPr>
      <w:r>
        <w:t>анкетирование/опрос родителей;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</w:pPr>
      <w:r>
        <w:t>групповые беседы, лекции;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</w:pPr>
      <w:r>
        <w:t>игры, упражнения, занятия для родителей с элементами тренинга;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</w:pPr>
      <w:r>
        <w:t>родительские гостиные;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51"/>
        </w:tabs>
        <w:ind w:firstLine="740"/>
      </w:pPr>
      <w:r>
        <w:t>проведение психодиагност</w:t>
      </w:r>
      <w:r>
        <w:t>ики ребенка в присутствии родителей;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0"/>
        </w:tabs>
        <w:spacing w:line="310" w:lineRule="exact"/>
        <w:ind w:firstLine="740"/>
      </w:pPr>
      <w:r>
        <w:t>совместная деятельность для родителей и ребенка.</w:t>
      </w:r>
    </w:p>
    <w:p w:rsidR="00E61D0A" w:rsidRDefault="007E5C0E">
      <w:pPr>
        <w:pStyle w:val="23"/>
        <w:shd w:val="clear" w:color="auto" w:fill="auto"/>
        <w:spacing w:line="310" w:lineRule="exact"/>
        <w:ind w:firstLine="740"/>
      </w:pPr>
      <w:r>
        <w:t xml:space="preserve">Индивидуальные формы предназначены для индивидуальной работы </w:t>
      </w:r>
      <w:proofErr w:type="gramStart"/>
      <w:r>
        <w:t>с</w:t>
      </w:r>
      <w:proofErr w:type="gramEnd"/>
    </w:p>
    <w:p w:rsidR="00E61D0A" w:rsidRDefault="007E5C0E">
      <w:pPr>
        <w:pStyle w:val="23"/>
        <w:shd w:val="clear" w:color="auto" w:fill="auto"/>
        <w:spacing w:line="365" w:lineRule="exact"/>
        <w:ind w:firstLine="0"/>
      </w:pPr>
      <w:r>
        <w:t>родителями (или другими членами семьи) воспитанников. К ним можно отнести: индивидуальные психологические к</w:t>
      </w:r>
      <w:r>
        <w:t>онсультации; беседы.</w:t>
      </w:r>
    </w:p>
    <w:p w:rsidR="00E61D0A" w:rsidRDefault="007E5C0E">
      <w:pPr>
        <w:pStyle w:val="23"/>
        <w:shd w:val="clear" w:color="auto" w:fill="auto"/>
        <w:tabs>
          <w:tab w:val="left" w:pos="3720"/>
        </w:tabs>
        <w:ind w:firstLine="740"/>
      </w:pPr>
      <w:r>
        <w:t>На индивидуальных консультациях педагоги применяют все основные методы консультирования:</w:t>
      </w:r>
      <w:r>
        <w:tab/>
        <w:t>беседа, интервью, наблюдение, активное и</w:t>
      </w:r>
    </w:p>
    <w:p w:rsidR="00E61D0A" w:rsidRDefault="007E5C0E">
      <w:pPr>
        <w:pStyle w:val="23"/>
        <w:shd w:val="clear" w:color="auto" w:fill="auto"/>
        <w:spacing w:after="356"/>
        <w:ind w:firstLine="0"/>
      </w:pPr>
      <w:proofErr w:type="spellStart"/>
      <w:r>
        <w:t>эмпатическое</w:t>
      </w:r>
      <w:proofErr w:type="spellEnd"/>
      <w:r>
        <w:t xml:space="preserve"> слушание. От правильности выбора методов зависит эффективность работы: установление контакта с членами семьи, доверительных отношений, выдвижение коррекционным педагогом верной гипотезы, правильность рекомендаций по развитию и воспитанию ребенка. </w:t>
      </w:r>
      <w:proofErr w:type="spellStart"/>
      <w:r>
        <w:t>Наглядно</w:t>
      </w:r>
      <w:r>
        <w:softHyphen/>
        <w:t>информационные</w:t>
      </w:r>
      <w:proofErr w:type="spellEnd"/>
      <w:r>
        <w:t xml:space="preserve"> формы работы играют роль опосредованного общения между педагогами и родителями. К ним можно отнести: </w:t>
      </w:r>
      <w:r>
        <w:lastRenderedPageBreak/>
        <w:t>информационные стенды; информационные проспекты для родителей; памятки; буклеты; размещение информации на сайте ДОУ.</w:t>
      </w:r>
    </w:p>
    <w:p w:rsidR="00E61D0A" w:rsidRPr="00E46241" w:rsidRDefault="007E5C0E" w:rsidP="00E46241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1746"/>
        </w:tabs>
        <w:spacing w:after="364" w:line="374" w:lineRule="exact"/>
        <w:ind w:left="1418" w:hanging="1340"/>
        <w:jc w:val="center"/>
        <w:rPr>
          <w:sz w:val="32"/>
          <w:szCs w:val="32"/>
        </w:rPr>
      </w:pPr>
      <w:bookmarkStart w:id="27" w:name="bookmark30"/>
      <w:proofErr w:type="spellStart"/>
      <w:r w:rsidRPr="00E46241">
        <w:rPr>
          <w:sz w:val="32"/>
          <w:szCs w:val="32"/>
        </w:rPr>
        <w:t>Психолого-медико-педаг</w:t>
      </w:r>
      <w:r w:rsidRPr="00E46241">
        <w:rPr>
          <w:sz w:val="32"/>
          <w:szCs w:val="32"/>
        </w:rPr>
        <w:t>огический</w:t>
      </w:r>
      <w:proofErr w:type="spellEnd"/>
      <w:r w:rsidRPr="00E46241">
        <w:rPr>
          <w:sz w:val="32"/>
          <w:szCs w:val="32"/>
        </w:rPr>
        <w:t xml:space="preserve"> консилиум и </w:t>
      </w:r>
      <w:proofErr w:type="spellStart"/>
      <w:r w:rsidRPr="00E46241">
        <w:rPr>
          <w:sz w:val="32"/>
          <w:szCs w:val="32"/>
        </w:rPr>
        <w:t>психолог</w:t>
      </w:r>
      <w:proofErr w:type="gramStart"/>
      <w:r w:rsidRPr="00E46241">
        <w:rPr>
          <w:sz w:val="32"/>
          <w:szCs w:val="32"/>
        </w:rPr>
        <w:t>о</w:t>
      </w:r>
      <w:proofErr w:type="spellEnd"/>
      <w:r w:rsidRPr="00E46241">
        <w:rPr>
          <w:sz w:val="32"/>
          <w:szCs w:val="32"/>
        </w:rPr>
        <w:t>-</w:t>
      </w:r>
      <w:proofErr w:type="gramEnd"/>
      <w:r w:rsidRPr="00E46241">
        <w:rPr>
          <w:sz w:val="32"/>
          <w:szCs w:val="32"/>
        </w:rPr>
        <w:t xml:space="preserve"> медико-педагогическое сопровождение</w:t>
      </w:r>
      <w:bookmarkEnd w:id="27"/>
      <w:r w:rsidR="00A84262" w:rsidRPr="00E46241">
        <w:rPr>
          <w:sz w:val="32"/>
          <w:szCs w:val="32"/>
        </w:rPr>
        <w:t>.</w:t>
      </w:r>
    </w:p>
    <w:p w:rsidR="00E61D0A" w:rsidRDefault="007E5C0E" w:rsidP="00A84262">
      <w:pPr>
        <w:pStyle w:val="23"/>
        <w:shd w:val="clear" w:color="auto" w:fill="auto"/>
        <w:tabs>
          <w:tab w:val="left" w:pos="7258"/>
        </w:tabs>
        <w:ind w:firstLine="740"/>
      </w:pPr>
      <w:r>
        <w:t>Современный взгляд на проблему помощи детям с особыми потребностями (ООП) и ограниченными возможностями здоровья (ОВЗ) предполагает целос</w:t>
      </w:r>
      <w:r w:rsidR="00A84262">
        <w:t xml:space="preserve">тное «видение» организации </w:t>
      </w:r>
      <w:proofErr w:type="spellStart"/>
      <w:r>
        <w:t>психолого-медико</w:t>
      </w:r>
      <w:r>
        <w:softHyphen/>
      </w:r>
      <w:r w:rsidR="00A84262">
        <w:t>-</w:t>
      </w:r>
      <w:r>
        <w:t>педагогической</w:t>
      </w:r>
      <w:proofErr w:type="spellEnd"/>
      <w:r>
        <w:t xml:space="preserve"> работы всеми специалистами.</w:t>
      </w:r>
      <w:r w:rsidR="00A84262">
        <w:t xml:space="preserve"> На основании Приказа заведующего</w:t>
      </w:r>
      <w:r>
        <w:t xml:space="preserve"> и Положения «О </w:t>
      </w:r>
      <w:proofErr w:type="spellStart"/>
      <w:r>
        <w:t>психолого-медико-педагогическом</w:t>
      </w:r>
      <w:proofErr w:type="spellEnd"/>
      <w:r>
        <w:t xml:space="preserve"> консилиуме (далее - </w:t>
      </w:r>
      <w:proofErr w:type="spellStart"/>
      <w:r>
        <w:t>ПМПк</w:t>
      </w:r>
      <w:proofErr w:type="spellEnd"/>
      <w:r>
        <w:t xml:space="preserve">) ДОУ, организована работа </w:t>
      </w:r>
      <w:proofErr w:type="spellStart"/>
      <w:r>
        <w:t>ПМПк</w:t>
      </w:r>
      <w:proofErr w:type="spellEnd"/>
      <w:r>
        <w:t xml:space="preserve">. Персональный состав специалистов </w:t>
      </w:r>
      <w:proofErr w:type="spellStart"/>
      <w:r>
        <w:t>ПМПк</w:t>
      </w:r>
      <w:proofErr w:type="spellEnd"/>
      <w:r>
        <w:t xml:space="preserve"> определяется Положением </w:t>
      </w:r>
      <w:r w:rsidR="00A84262">
        <w:t>М</w:t>
      </w:r>
      <w:r>
        <w:t>ДОУ</w:t>
      </w:r>
      <w:r w:rsidR="00A84262">
        <w:t xml:space="preserve"> </w:t>
      </w:r>
      <w:r>
        <w:t xml:space="preserve">«О </w:t>
      </w:r>
      <w:proofErr w:type="spellStart"/>
      <w:r>
        <w:t>психол</w:t>
      </w:r>
      <w:r>
        <w:t>ого-медико-педагогическом</w:t>
      </w:r>
      <w:proofErr w:type="spellEnd"/>
      <w:r>
        <w:t xml:space="preserve"> консилиуме». </w:t>
      </w:r>
      <w:proofErr w:type="spellStart"/>
      <w:r>
        <w:t>ПМПк</w:t>
      </w:r>
      <w:proofErr w:type="spellEnd"/>
      <w:r>
        <w:t xml:space="preserve"> работает как единая команда специалистов, коллегиально в соответствии с годовым планированием </w:t>
      </w:r>
      <w:proofErr w:type="spellStart"/>
      <w:r>
        <w:t>ПМПк</w:t>
      </w:r>
      <w:proofErr w:type="spellEnd"/>
      <w:r>
        <w:t xml:space="preserve">. </w:t>
      </w:r>
      <w:proofErr w:type="gramStart"/>
      <w:r>
        <w:t xml:space="preserve">Целью </w:t>
      </w:r>
      <w:proofErr w:type="spellStart"/>
      <w:r>
        <w:t>ПМПк</w:t>
      </w:r>
      <w:proofErr w:type="spellEnd"/>
      <w:r>
        <w:t xml:space="preserve">: является обеспечение </w:t>
      </w:r>
      <w:proofErr w:type="spellStart"/>
      <w:r>
        <w:t>диагностико</w:t>
      </w:r>
      <w:r w:rsidR="00A84262">
        <w:t>-</w:t>
      </w:r>
      <w:r w:rsidR="00A84262">
        <w:softHyphen/>
        <w:t>коррекционного</w:t>
      </w:r>
      <w:proofErr w:type="spellEnd"/>
      <w:r w:rsidR="00A84262">
        <w:t xml:space="preserve"> </w:t>
      </w:r>
      <w:proofErr w:type="spellStart"/>
      <w:r>
        <w:t>психолого</w:t>
      </w:r>
      <w:r w:rsidR="00A84262">
        <w:t>-медико-педагогического</w:t>
      </w:r>
      <w:proofErr w:type="spellEnd"/>
      <w:r w:rsidR="00A84262">
        <w:t xml:space="preserve"> </w:t>
      </w:r>
      <w:r>
        <w:t>сопровождения</w:t>
      </w:r>
      <w:r w:rsidR="00A84262">
        <w:t xml:space="preserve"> </w:t>
      </w:r>
      <w:r>
        <w:t>восп</w:t>
      </w:r>
      <w:r>
        <w:t>итанников с нарушениями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 потребностями, возрастными и индивидуальными особенностями, состоянием соматиче</w:t>
      </w:r>
      <w:r>
        <w:t xml:space="preserve">ского и </w:t>
      </w:r>
      <w:proofErr w:type="spellStart"/>
      <w:r>
        <w:t>нервно</w:t>
      </w:r>
      <w:r>
        <w:softHyphen/>
        <w:t>психического</w:t>
      </w:r>
      <w:proofErr w:type="spellEnd"/>
      <w:r>
        <w:t xml:space="preserve"> здоровья воспитанников.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 xml:space="preserve">Задачи </w:t>
      </w:r>
      <w:proofErr w:type="spellStart"/>
      <w:r>
        <w:t>ПМПк</w:t>
      </w:r>
      <w:proofErr w:type="spellEnd"/>
      <w:r>
        <w:t>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0"/>
        </w:tabs>
        <w:spacing w:line="374" w:lineRule="exact"/>
        <w:ind w:left="1040"/>
        <w:jc w:val="left"/>
      </w:pPr>
      <w:r>
        <w:t>выявление и ранняя (с первых дней пребывания ребенка) диагностика отклонений в развитии и /или состояний декомпенсации;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line="379" w:lineRule="exact"/>
        <w:ind w:left="1020" w:hanging="280"/>
      </w:pPr>
      <w:r>
        <w:t xml:space="preserve">профилактика физических, интеллектуальных и </w:t>
      </w:r>
      <w:proofErr w:type="spellStart"/>
      <w:r>
        <w:t>эмоционально</w:t>
      </w:r>
      <w:r>
        <w:softHyphen/>
        <w:t>личностных</w:t>
      </w:r>
      <w:proofErr w:type="spellEnd"/>
      <w:r>
        <w:t xml:space="preserve"> пер</w:t>
      </w:r>
      <w:r>
        <w:t>егрузов и срывов;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line="379" w:lineRule="exact"/>
        <w:ind w:firstLine="740"/>
      </w:pPr>
      <w:r>
        <w:t>выявление резервных возможностей развития;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line="374" w:lineRule="exact"/>
        <w:ind w:left="1020" w:hanging="280"/>
      </w:pPr>
      <w:r>
        <w:t xml:space="preserve">определение характера, продолжительности эффективности специальной (коррекционной) помощи в </w:t>
      </w:r>
      <w:proofErr w:type="gramStart"/>
      <w:r>
        <w:t>рамках</w:t>
      </w:r>
      <w:proofErr w:type="gramEnd"/>
      <w:r>
        <w:t xml:space="preserve"> имеющихся в ДОУ возможностей;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spacing w:line="374" w:lineRule="exact"/>
        <w:ind w:left="1020" w:hanging="280"/>
      </w:pPr>
      <w:r>
        <w:t xml:space="preserve">подготовка и ведение документации, отражающей актуальное развитие </w:t>
      </w:r>
      <w:r>
        <w:t>ребенка, динамику его состояния, уровень успешности;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ind w:left="1020" w:hanging="280"/>
      </w:pPr>
      <w:r>
        <w:t>консультирование родителей (законных представителей) и педагогических работников, непосредственно представляющих интересы ребенка в семье и образовательном учреждении;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ind w:left="1020" w:hanging="280"/>
      </w:pPr>
      <w:r>
        <w:t>формирование банка данных о детях с</w:t>
      </w:r>
      <w:r>
        <w:t xml:space="preserve"> отклонениями в развитии. В рамках </w:t>
      </w:r>
      <w:proofErr w:type="spellStart"/>
      <w:r>
        <w:t>ПМПк</w:t>
      </w:r>
      <w:proofErr w:type="spellEnd"/>
      <w:r>
        <w:t xml:space="preserve"> проходит </w:t>
      </w:r>
      <w:proofErr w:type="spellStart"/>
      <w:r>
        <w:t>психолого-медико-педагогического</w:t>
      </w:r>
      <w:proofErr w:type="spellEnd"/>
      <w:r>
        <w:t xml:space="preserve"> сопровождение ребенка, которое должно обеспечить наилучший </w:t>
      </w:r>
      <w:r>
        <w:lastRenderedPageBreak/>
        <w:t>прогноз преодоления недостатков в развитии, повлиять на эффективность педагогического процесса, на социализацию и и</w:t>
      </w:r>
      <w:r>
        <w:t>нтеграцию ребенка в детское общество.</w:t>
      </w:r>
    </w:p>
    <w:p w:rsidR="00E61D0A" w:rsidRDefault="007E5C0E">
      <w:pPr>
        <w:pStyle w:val="23"/>
        <w:shd w:val="clear" w:color="auto" w:fill="auto"/>
        <w:spacing w:after="448"/>
        <w:ind w:firstLine="740"/>
      </w:pPr>
      <w:r>
        <w:t>Дети с ООП, посещающие дошкольн</w:t>
      </w:r>
      <w:r w:rsidR="00A84262">
        <w:t>ое учреждение, направляются на Ц</w:t>
      </w:r>
      <w:r>
        <w:t>ПМПК для получения заключения и рекомендаций по организации образовательного процесса. На основании полученного заключения и рекомендаций в дошкольном учре</w:t>
      </w:r>
      <w:r>
        <w:t xml:space="preserve">ждении разрабатывается адаптированная образовательная программа дошкольного образования для детей с ограниченными возможностями </w:t>
      </w:r>
      <w:proofErr w:type="gramStart"/>
      <w:r>
        <w:t>здоровья</w:t>
      </w:r>
      <w:proofErr w:type="gramEnd"/>
      <w:r>
        <w:t xml:space="preserve"> и создаются специальные условия. Если у ребенка в рекомендациях ПМПК прописано сопровождение </w:t>
      </w:r>
      <w:proofErr w:type="spellStart"/>
      <w:r>
        <w:t>тьютора</w:t>
      </w:r>
      <w:proofErr w:type="spellEnd"/>
      <w:r>
        <w:t xml:space="preserve"> или ассистента, то</w:t>
      </w:r>
      <w:r>
        <w:t xml:space="preserve"> за ребенком закрепляется освобожденный воспитатель.</w:t>
      </w:r>
    </w:p>
    <w:p w:rsidR="00E61D0A" w:rsidRPr="00E46241" w:rsidRDefault="007E5C0E" w:rsidP="00E46241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ind w:left="340"/>
        <w:jc w:val="center"/>
        <w:rPr>
          <w:sz w:val="32"/>
          <w:szCs w:val="32"/>
        </w:rPr>
      </w:pPr>
      <w:bookmarkStart w:id="28" w:name="bookmark31"/>
      <w:r w:rsidRPr="00E46241">
        <w:rPr>
          <w:sz w:val="32"/>
          <w:szCs w:val="32"/>
        </w:rPr>
        <w:t>Роль педагога в организации психолого-педагогических условий.</w:t>
      </w:r>
      <w:bookmarkEnd w:id="28"/>
    </w:p>
    <w:p w:rsidR="00E61D0A" w:rsidRPr="00E46241" w:rsidRDefault="007E5C0E" w:rsidP="00E46241">
      <w:pPr>
        <w:pStyle w:val="300"/>
        <w:shd w:val="clear" w:color="auto" w:fill="auto"/>
        <w:spacing w:after="352"/>
        <w:rPr>
          <w:sz w:val="32"/>
          <w:szCs w:val="32"/>
        </w:rPr>
      </w:pPr>
      <w:r w:rsidRPr="00E46241">
        <w:rPr>
          <w:sz w:val="32"/>
          <w:szCs w:val="32"/>
        </w:rPr>
        <w:t>Обеспечение эмоционального благополучия ребенка</w:t>
      </w:r>
      <w:r w:rsidR="00A84262" w:rsidRPr="00E46241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Обеспечение эмоционального благополучия ребенка достигается за счет уважения к его индивидуа</w:t>
      </w:r>
      <w:r>
        <w:t>льности, чуткости к его эмоциональному состоянию, поддержки его чувства собственного достоинства. Наши педагоги создают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E61D0A" w:rsidRDefault="007E5C0E">
      <w:pPr>
        <w:pStyle w:val="23"/>
        <w:shd w:val="clear" w:color="auto" w:fill="auto"/>
        <w:ind w:firstLine="740"/>
      </w:pPr>
      <w:r>
        <w:t>Дл</w:t>
      </w:r>
      <w:r>
        <w:t>я обеспечения в группе эмоционального благополучия педагог: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28"/>
        </w:tabs>
        <w:ind w:firstLine="740"/>
      </w:pPr>
      <w:r>
        <w:t>общается с детьми доброжелательно, без обвинений и угроз;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0"/>
        </w:tabs>
        <w:ind w:left="1020" w:hanging="280"/>
      </w:pPr>
      <w:r>
        <w:t>внимательно выслушивает детей, показывает, что понимает их чувства, помогает делиться своими переживаниями и мыслями;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0"/>
        </w:tabs>
        <w:ind w:left="1020" w:hanging="280"/>
      </w:pPr>
      <w:r>
        <w:t xml:space="preserve">помогает детям </w:t>
      </w:r>
      <w:r>
        <w:t>обнаружить конструктивные варианты поведения;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0"/>
        </w:tabs>
        <w:ind w:left="1020" w:hanging="280"/>
      </w:pPr>
      <w:r>
        <w:t>создает ситуации, в которых дети при помощи разных культурных средств (игра, рисунок, движение и т. д.) могут выразить свое отношение к личностно-значимым для них событиям и явлениям, в том числе происходящим в</w:t>
      </w:r>
      <w:r>
        <w:t xml:space="preserve"> детском саду;</w:t>
      </w:r>
    </w:p>
    <w:p w:rsidR="00E61D0A" w:rsidRDefault="007E5C0E" w:rsidP="005960D5">
      <w:pPr>
        <w:pStyle w:val="23"/>
        <w:numPr>
          <w:ilvl w:val="0"/>
          <w:numId w:val="13"/>
        </w:numPr>
        <w:shd w:val="clear" w:color="auto" w:fill="auto"/>
        <w:tabs>
          <w:tab w:val="left" w:pos="1030"/>
        </w:tabs>
        <w:ind w:left="1020" w:hanging="280"/>
        <w:sectPr w:rsidR="00E61D0A" w:rsidSect="00247C0A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  <w:r>
        <w:t>обеспечивает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E61D0A" w:rsidRDefault="007E5C0E">
      <w:pPr>
        <w:keepNext/>
        <w:keepLines/>
        <w:autoSpaceDE/>
        <w:autoSpaceDN/>
        <w:spacing w:line="354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29" w:name="bookmark32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РАЗДЕЛ 3. ОРГАНИЗАЦИОННЫЙ</w:t>
      </w:r>
      <w:bookmarkEnd w:id="29"/>
      <w:r w:rsidR="00E46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 w:rsidP="005960D5">
      <w:pPr>
        <w:keepNext/>
        <w:keepLines/>
        <w:numPr>
          <w:ilvl w:val="0"/>
          <w:numId w:val="19"/>
        </w:numPr>
        <w:tabs>
          <w:tab w:val="left" w:pos="1582"/>
        </w:tabs>
        <w:autoSpaceDE/>
        <w:autoSpaceDN/>
        <w:spacing w:line="354" w:lineRule="exact"/>
        <w:ind w:left="10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0" w:name="bookmark33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Психолого-педагогические условия,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обеспечивающие</w:t>
      </w:r>
      <w:bookmarkEnd w:id="30"/>
    </w:p>
    <w:p w:rsidR="00E61D0A" w:rsidRDefault="007E5C0E">
      <w:pPr>
        <w:keepNext/>
        <w:keepLines/>
        <w:autoSpaceDE/>
        <w:autoSpaceDN/>
        <w:spacing w:after="328" w:line="354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1" w:name="bookmark34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развитие ребенка</w:t>
      </w:r>
      <w:bookmarkEnd w:id="31"/>
      <w:r w:rsidR="00A84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Личностно-порождающее взаимодействие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взрослых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 есть сравнение нынешних и предыдущих достижений ребенка, стимулирование самооценки.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Формирование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важнейшего фактора развития ребенка.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Создание развивающей 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бразовательной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способствующей</w:t>
      </w:r>
    </w:p>
    <w:p w:rsidR="00E61D0A" w:rsidRDefault="007E5C0E" w:rsidP="00E46241">
      <w:pPr>
        <w:tabs>
          <w:tab w:val="left" w:pos="0"/>
          <w:tab w:val="left" w:pos="3176"/>
          <w:tab w:val="left" w:pos="7525"/>
        </w:tabs>
        <w:autoSpaceDE/>
        <w:autoSpaceDN/>
        <w:spacing w:line="37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социально-коммуникативному,</w:t>
      </w:r>
      <w:r w:rsidR="00E46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познавательному,</w:t>
      </w:r>
    </w:p>
    <w:p w:rsidR="00E61D0A" w:rsidRDefault="007E5C0E" w:rsidP="00E46241">
      <w:pPr>
        <w:tabs>
          <w:tab w:val="left" w:pos="0"/>
          <w:tab w:val="left" w:pos="2542"/>
          <w:tab w:val="left" w:pos="6608"/>
        </w:tabs>
        <w:autoSpaceDE/>
        <w:autoSpaceDN/>
        <w:spacing w:line="37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речевому,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художественно-эстетическому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развитию ребенка и</w:t>
      </w:r>
    </w:p>
    <w:p w:rsidR="00E61D0A" w:rsidRDefault="007E5C0E" w:rsidP="00E46241">
      <w:pPr>
        <w:tabs>
          <w:tab w:val="left" w:pos="0"/>
        </w:tabs>
        <w:autoSpaceDE/>
        <w:autoSpaceDN/>
        <w:spacing w:line="37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сохранению его индивидуальности.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Сбалансированность репродуктивной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(воспроизводящей готовый образец)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продуктивной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(производящей субъективно новый продукт)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Участ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ие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 необходимое условие для полноценного развития ребенка дошкольного возраста.</w:t>
      </w:r>
    </w:p>
    <w:p w:rsidR="00E61D0A" w:rsidRDefault="007E5C0E" w:rsidP="00E46241">
      <w:pPr>
        <w:numPr>
          <w:ilvl w:val="0"/>
          <w:numId w:val="20"/>
        </w:numPr>
        <w:tabs>
          <w:tab w:val="left" w:pos="0"/>
        </w:tabs>
        <w:autoSpaceDE/>
        <w:autoSpaceDN/>
        <w:spacing w:line="370" w:lineRule="exact"/>
        <w:ind w:left="284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Профессиональное развитие педагогов,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направленное на развитие профессиональных компетентностей, в том числе коммуникативной компетентности и мастерства мотивирования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A84262" w:rsidRDefault="00A84262" w:rsidP="00E46241">
      <w:pPr>
        <w:tabs>
          <w:tab w:val="left" w:pos="0"/>
        </w:tabs>
        <w:autoSpaceDE/>
        <w:autoSpaceDN/>
        <w:spacing w:line="370" w:lineRule="exac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D0A" w:rsidRDefault="007E5C0E" w:rsidP="005960D5">
      <w:pPr>
        <w:keepNext/>
        <w:keepLines/>
        <w:numPr>
          <w:ilvl w:val="0"/>
          <w:numId w:val="19"/>
        </w:numPr>
        <w:tabs>
          <w:tab w:val="left" w:pos="944"/>
        </w:tabs>
        <w:autoSpaceDE/>
        <w:autoSpaceDN/>
        <w:spacing w:line="354" w:lineRule="exact"/>
        <w:ind w:left="42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2" w:name="bookmark35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Организация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развивающей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предметно-пространственной</w:t>
      </w:r>
      <w:bookmarkEnd w:id="32"/>
    </w:p>
    <w:p w:rsidR="00E61D0A" w:rsidRDefault="007E5C0E">
      <w:pPr>
        <w:keepNext/>
        <w:keepLines/>
        <w:autoSpaceDE/>
        <w:autoSpaceDN/>
        <w:spacing w:after="328" w:line="35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3" w:name="bookmark36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</w:t>
      </w:r>
      <w:r w:rsidR="009F58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реды</w:t>
      </w:r>
      <w:bookmarkEnd w:id="33"/>
      <w:r w:rsidR="00A842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 w:rsidP="00A84262">
      <w:pPr>
        <w:tabs>
          <w:tab w:val="left" w:pos="8285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Развивающая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предметно-пространственная среда Организации (далее - РППС) соответствует требованиям Стандарта и</w:t>
      </w:r>
      <w:r w:rsidR="00A8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="00A84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эпидемиологическим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требованиям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раздел 3.8 Перечень нормативных и нормативно-методических документов).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Развивающая предметно-пространственная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еда в Организации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обеспечивает реализацию основной образовательной программы,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етно-пространственной среды на основе целей, задач и принципов Программы. При проектировании РППС Организации учитывает особенности своей образовательной деятельности,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экономические и другие условия, требования используемых вариативных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Развивающая предметно-пространственная среда - часть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Стандартом возможны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разные варианты создания РППС при условии учета целей и принципов Программы, возрастной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гендерной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специфики для реализации основной образовательной программы.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Стандартом РППС Организации обеспечивает и гарантирует:</w:t>
      </w:r>
    </w:p>
    <w:p w:rsidR="00E61D0A" w:rsidRDefault="007E5C0E">
      <w:pPr>
        <w:autoSpaceDE/>
        <w:autoSpaceDN/>
        <w:spacing w:line="370" w:lineRule="exact"/>
        <w:ind w:left="1040" w:hanging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охрану и укрепление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проявление уважения к их человеческому достоинству, чувствам и потребностям, формирование 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E61D0A" w:rsidRDefault="007E5C0E" w:rsidP="005960D5">
      <w:pPr>
        <w:numPr>
          <w:ilvl w:val="0"/>
          <w:numId w:val="13"/>
        </w:numPr>
        <w:tabs>
          <w:tab w:val="left" w:pos="1030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максимальную реализацию образовательного потенциала пространства Организации, группы и приле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соответствии с потребностями каждого возрастного этапа, охраны и укрепления их здоровья,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можностями учета особенностей и коррекции недостатков их развития;</w:t>
      </w:r>
    </w:p>
    <w:p w:rsidR="00E61D0A" w:rsidRDefault="007E5C0E" w:rsidP="005960D5">
      <w:pPr>
        <w:numPr>
          <w:ilvl w:val="0"/>
          <w:numId w:val="13"/>
        </w:numPr>
        <w:tabs>
          <w:tab w:val="left" w:pos="1030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етьми разного возраста,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взрослыми, а также свободу в выражении своих чувств и мыслей;</w:t>
      </w:r>
    </w:p>
    <w:p w:rsidR="00E61D0A" w:rsidRDefault="007E5C0E" w:rsidP="005960D5">
      <w:pPr>
        <w:numPr>
          <w:ilvl w:val="0"/>
          <w:numId w:val="13"/>
        </w:numPr>
        <w:tabs>
          <w:tab w:val="left" w:pos="1030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кже содействие в определении собственных целей, личных и профессиональных потребностей и мотивов;</w:t>
      </w:r>
    </w:p>
    <w:p w:rsidR="00E61D0A" w:rsidRDefault="007E5C0E" w:rsidP="005960D5">
      <w:pPr>
        <w:numPr>
          <w:ilvl w:val="0"/>
          <w:numId w:val="13"/>
        </w:numPr>
        <w:tabs>
          <w:tab w:val="left" w:pos="1030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E61D0A" w:rsidRDefault="007E5C0E" w:rsidP="005960D5">
      <w:pPr>
        <w:numPr>
          <w:ilvl w:val="0"/>
          <w:numId w:val="13"/>
        </w:numPr>
        <w:tabs>
          <w:tab w:val="left" w:pos="1030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построение образовательной деятельности на основе взаимодействия взрослых с детьми, ориентированного на уважение достоинства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(недопустимость, как искусственного ускорения, так и искусственного замедления развития детей);</w:t>
      </w:r>
    </w:p>
    <w:p w:rsidR="00E61D0A" w:rsidRDefault="007E5C0E" w:rsidP="005960D5">
      <w:pPr>
        <w:numPr>
          <w:ilvl w:val="0"/>
          <w:numId w:val="13"/>
        </w:numPr>
        <w:tabs>
          <w:tab w:val="left" w:pos="1030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енные) возможности здоровья.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</w:t>
      </w:r>
    </w:p>
    <w:p w:rsidR="00E61D0A" w:rsidRDefault="007E5C0E">
      <w:pPr>
        <w:tabs>
          <w:tab w:val="left" w:pos="3773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Предметно-пространственная среда Организации обеспечивает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игровой, коммуникативной,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</w:p>
    <w:p w:rsidR="00E61D0A" w:rsidRDefault="007E5C0E">
      <w:pPr>
        <w:autoSpaceDE/>
        <w:autoSpaceDN/>
        <w:spacing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детей, охраны и укрепления их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 возможностями учета особенностей и коррекции недостатков их развития.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лами и другими компонентами руководствуемся следующими принципами формирования среды.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интересов, поддерживая формирование его индивидуальной траектории развития.</w:t>
      </w:r>
    </w:p>
    <w:p w:rsidR="00E61D0A" w:rsidRDefault="007E5C0E">
      <w:pPr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выполнения этой задачи РППС должна быть:</w:t>
      </w:r>
    </w:p>
    <w:p w:rsidR="00E61D0A" w:rsidRDefault="007E5C0E" w:rsidP="005960D5">
      <w:pPr>
        <w:numPr>
          <w:ilvl w:val="0"/>
          <w:numId w:val="21"/>
        </w:numPr>
        <w:tabs>
          <w:tab w:val="left" w:pos="1077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содержательно-насыщенной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включать средства обучения (в том числе технические и информационные), материалы (в том числе расходные),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развитие крупной и мелкой моторики, участие в подвижных играх и соревнованиях;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эмоциональное благополучие детей во взаимодействии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пространственным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окружением; возможность самовыражения детей;</w:t>
      </w:r>
    </w:p>
    <w:p w:rsidR="00E61D0A" w:rsidRDefault="007E5C0E" w:rsidP="005960D5">
      <w:pPr>
        <w:numPr>
          <w:ilvl w:val="0"/>
          <w:numId w:val="21"/>
        </w:numPr>
        <w:tabs>
          <w:tab w:val="left" w:pos="1101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трансформируемой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обеспечивать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E61D0A" w:rsidRDefault="007E5C0E" w:rsidP="005960D5">
      <w:pPr>
        <w:numPr>
          <w:ilvl w:val="0"/>
          <w:numId w:val="21"/>
        </w:numPr>
        <w:tabs>
          <w:tab w:val="left" w:pos="1101"/>
        </w:tabs>
        <w:autoSpaceDE/>
        <w:autoSpaceDN/>
        <w:spacing w:line="370" w:lineRule="exact"/>
        <w:ind w:left="10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полифункциональной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обеспечивать возможность разнообразного использования составляющих РППС (например, детской мебели, матов,</w:t>
      </w:r>
      <w:proofErr w:type="gramEnd"/>
    </w:p>
    <w:p w:rsidR="00E61D0A" w:rsidRDefault="007E5C0E">
      <w:pPr>
        <w:autoSpaceDE/>
        <w:autoSpaceDN/>
        <w:spacing w:line="37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ягких модулей, ширм, в том числе природных материалов) в разных видах детской активности;</w:t>
      </w:r>
    </w:p>
    <w:p w:rsidR="00E61D0A" w:rsidRDefault="007E5C0E" w:rsidP="005960D5">
      <w:pPr>
        <w:numPr>
          <w:ilvl w:val="0"/>
          <w:numId w:val="21"/>
        </w:numPr>
        <w:tabs>
          <w:tab w:val="left" w:pos="1101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доступной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ющим все основные виды детской активности;</w:t>
      </w:r>
    </w:p>
    <w:p w:rsidR="00E61D0A" w:rsidRDefault="007E5C0E" w:rsidP="005960D5">
      <w:pPr>
        <w:numPr>
          <w:ilvl w:val="0"/>
          <w:numId w:val="21"/>
        </w:numPr>
        <w:tabs>
          <w:tab w:val="left" w:pos="1101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безопасной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 элементы РППС должны соответствовать требованиям по обеспечению надежности и безопасность их использования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как санитарно-эпидемиологические правила и нормативы и правила пожарной безопасно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правила безопасного пользования Интернетом.</w:t>
      </w:r>
    </w:p>
    <w:p w:rsidR="00E61D0A" w:rsidRDefault="007E5C0E">
      <w:pPr>
        <w:tabs>
          <w:tab w:val="left" w:pos="3888"/>
          <w:tab w:val="left" w:pos="7646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проектировании РППС учитываем целостность образовательного процесса в Организации, в заданных Стандартом образовательных областях: социально-коммуникативной,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познавательной, речевой,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</w:p>
    <w:p w:rsidR="00E61D0A" w:rsidRDefault="007E5C0E">
      <w:pPr>
        <w:autoSpaceDE/>
        <w:autoSpaceDN/>
        <w:spacing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эстетической и физической.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обеспечения образовательной деятельности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социально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oftHyphen/>
        <w:t>коммуникативн</w:t>
      </w:r>
      <w:r w:rsidR="00223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ой</w:t>
      </w:r>
      <w:proofErr w:type="spellEnd"/>
      <w:r w:rsidR="00223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области необходимо следующее: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групповых и других помещениях, предназначенных для образовательной деятельности детей (музыкальном, 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залах и др.), созданы условия для общения и совместной деятельности детей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своими интересами.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знавательно-исследовательской деятельности детей.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имеют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Организации обеспечена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доступность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предметно-пространственной среды для воспитанников, в том числе детей с ограниченными возможностями здоровья и детей-инвалидов.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Предметно-пространственная среда Организации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обеспечивает условия для физического и психиче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ского развития, охраны и укрепления здоровья, коррекции и компенсации недостатков развития детей.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ательной активности детей - бега, прыжков, лазания, метания и др.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Организации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Предметно-прос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транственная среда в Организации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обеспечивает условия для эмоционального благополучия детей и комфортной работы педагогических и учебно-вспомогательных сотрудников.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Предметно-пространственная среда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обеспечивает условия для развития игровой и познавательно-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этого в групповых помещениях и на прилегающих территориях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пространство организовано так, что играть в различные,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сюжетно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ролевые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игры. В групповых помещениях и на прилегающих территориях имеется оборудо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вание, игрушки и материалы для разнообразных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сюжетно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ролевых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дидактических игр, в том числе предметы-заместители.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Предметно-пространственная среда Организации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обеспечивает условия для познавательно-исследовательского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(выделены помещения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зоны, оснащенные оборудованием и информационными ресурсами, приборами и материалами для разных видов познавательной деятельности детей - книжный уголок, библиотека, зимний сад, огород, живой уголок и др.).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Предметно-пространственная среда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обеспечивает 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ловия для художественно-эстетического развития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Помещения Организации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еятельности детей.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Организации созданы условия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для информатизации образовательного процесса.</w:t>
      </w:r>
    </w:p>
    <w:p w:rsidR="00E61D0A" w:rsidRDefault="007E5C0E">
      <w:pPr>
        <w:tabs>
          <w:tab w:val="left" w:pos="5170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этого в групповых и прочих помещениях Организации имеется оборудование для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информационно-коммуникационных</w:t>
      </w:r>
    </w:p>
    <w:p w:rsidR="00E61D0A" w:rsidRDefault="007E5C0E">
      <w:pPr>
        <w:autoSpaceDE/>
        <w:autoSpaceDN/>
        <w:spacing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 в образовательном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(стационарные и мобильные компьютеры, интерактивное оборудование, принтеры и т. п.). Обеспечено подключение всех групповых, а также некоторых помещений Организации к сети Интернет с учетом регламентов безопасного пользования Интернетом и психолого-педагог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ической экспертизы компьютерных игр.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Компьютерно-техническое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оснащение Организации используется для различных целей: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  <w:tab w:val="left" w:pos="7494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демонстрации детям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художественных,</w:t>
      </w:r>
    </w:p>
    <w:p w:rsidR="00E61D0A" w:rsidRDefault="007E5C0E">
      <w:pPr>
        <w:autoSpaceDE/>
        <w:autoSpaceDN/>
        <w:spacing w:line="37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мультипликационных фильмов, литературных, музыкальных произведений и др.;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left="10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информационной среде материалов, обеспечивающих реализацию основной образовательной программы;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предоставления информации о Программе семье, всем</w:t>
      </w:r>
    </w:p>
    <w:p w:rsidR="00E61D0A" w:rsidRDefault="007E5C0E">
      <w:pPr>
        <w:tabs>
          <w:tab w:val="left" w:pos="3756"/>
          <w:tab w:val="left" w:pos="4884"/>
          <w:tab w:val="left" w:pos="7494"/>
        </w:tabs>
        <w:autoSpaceDE/>
        <w:autoSpaceDN/>
        <w:spacing w:line="37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заинтересованным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вовлеченным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образовательную</w:t>
      </w:r>
      <w:proofErr w:type="gramEnd"/>
    </w:p>
    <w:p w:rsidR="00E61D0A" w:rsidRDefault="007E5C0E">
      <w:pPr>
        <w:autoSpaceDE/>
        <w:autoSpaceDN/>
        <w:spacing w:line="370" w:lineRule="exact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деятельность, а также широкой общественности;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left="10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обсуждения с родителями (законными представителями) детей вопросов, связанных с реализацией Программы и т.п.</w:t>
      </w:r>
    </w:p>
    <w:p w:rsidR="00E61D0A" w:rsidRDefault="007E5C0E">
      <w:pPr>
        <w:autoSpaceDE/>
        <w:autoSpaceDN/>
        <w:spacing w:after="413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организации РППС в семейных условиях родителям (законным представителям) также рекомендуется ознакомиться с образовательной программой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ции, которую посещает ребенок, для соблюдения единства семейного и общественного воспитания. Знакомство с Программой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будет способствовать конструктивному взаимодействию семьи и Организации в целях поддержки индивидуальности ребенка.</w:t>
      </w:r>
    </w:p>
    <w:p w:rsidR="00E61D0A" w:rsidRDefault="007E5C0E" w:rsidP="005960D5">
      <w:pPr>
        <w:keepNext/>
        <w:keepLines/>
        <w:numPr>
          <w:ilvl w:val="0"/>
          <w:numId w:val="23"/>
        </w:numPr>
        <w:tabs>
          <w:tab w:val="left" w:pos="2064"/>
        </w:tabs>
        <w:autoSpaceDE/>
        <w:autoSpaceDN/>
        <w:spacing w:after="388" w:line="354" w:lineRule="exact"/>
        <w:ind w:left="148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4" w:name="bookmark37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Кадровые 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реализации Программы</w:t>
      </w:r>
      <w:bookmarkEnd w:id="34"/>
      <w:r w:rsidR="006C6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>
      <w:pPr>
        <w:tabs>
          <w:tab w:val="left" w:pos="3038"/>
          <w:tab w:val="left" w:pos="6350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укомплектована квалифицированными кадрами, в т.ч. руководящими,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педагогическими,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учебно-спомогательными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</w:p>
    <w:p w:rsidR="00E61D0A" w:rsidRDefault="007E5C0E">
      <w:pPr>
        <w:autoSpaceDE/>
        <w:autoSpaceDN/>
        <w:spacing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административно-хозяйственными работниками.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Единому квалификационному справочнику должностей руководителей,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специалистов и служащих: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left="1020" w:hanging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</w:t>
      </w:r>
      <w:r w:rsidR="006C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гические работники: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учебно-вспомогательный персонал: младший воспитатель.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предоставляет право Организации самостоятельно определять</w:t>
      </w:r>
    </w:p>
    <w:p w:rsidR="00E61D0A" w:rsidRDefault="007E5C0E">
      <w:pPr>
        <w:autoSpaceDE/>
        <w:autoSpaceDN/>
        <w:spacing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потребность в педагогических работниках и формировать штатное расписан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Детский сад полностью укомплек</w:t>
      </w:r>
      <w:r w:rsidR="006C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тован кадрами. Коллектив МДОУ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</w:t>
      </w:r>
      <w:r w:rsidR="006C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человек.</w:t>
      </w:r>
    </w:p>
    <w:p w:rsidR="00E61D0A" w:rsidRDefault="007E5C0E">
      <w:pPr>
        <w:autoSpaceDE/>
        <w:autoSpaceDN/>
        <w:spacing w:after="446"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Воспитательно-образ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овательную работу осуществляют </w:t>
      </w:r>
      <w:r w:rsidR="006C6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1D0A" w:rsidRDefault="007E5C0E" w:rsidP="006C6C54">
      <w:pPr>
        <w:framePr w:w="9946" w:wrap="notBeside" w:vAnchor="text" w:hAnchor="text" w:xAlign="center" w:y="1"/>
        <w:autoSpaceDE/>
        <w:autoSpaceDN/>
        <w:spacing w:line="3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</w:t>
      </w:r>
      <w:r w:rsidR="006C6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стика кадрового состава МДОУ № 7</w:t>
      </w:r>
    </w:p>
    <w:tbl>
      <w:tblPr>
        <w:tblStyle w:val="TableNormal0"/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1423"/>
        <w:gridCol w:w="1250"/>
        <w:gridCol w:w="825"/>
        <w:gridCol w:w="780"/>
        <w:gridCol w:w="557"/>
        <w:gridCol w:w="518"/>
        <w:gridCol w:w="538"/>
        <w:gridCol w:w="787"/>
        <w:gridCol w:w="302"/>
        <w:gridCol w:w="448"/>
        <w:gridCol w:w="1443"/>
        <w:gridCol w:w="1095"/>
      </w:tblGrid>
      <w:tr w:rsidR="00547E02" w:rsidTr="006C6C54">
        <w:trPr>
          <w:trHeight w:hRule="exact" w:val="302"/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</w:t>
            </w:r>
          </w:p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работников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Образование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Стаж работы в должности</w:t>
            </w:r>
          </w:p>
        </w:tc>
        <w:tc>
          <w:tcPr>
            <w:tcW w:w="20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54" w:rsidRDefault="007E5C0E" w:rsidP="006C6C54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Категория</w:t>
            </w:r>
          </w:p>
          <w:p w:rsidR="006C6C54" w:rsidRDefault="007E5C0E" w:rsidP="006C6C54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рия</w:t>
            </w:r>
            <w:proofErr w:type="spellEnd"/>
          </w:p>
        </w:tc>
      </w:tr>
      <w:tr w:rsidR="00547E02" w:rsidTr="006C6C54">
        <w:trPr>
          <w:trHeight w:hRule="exact" w:val="850"/>
          <w:jc w:val="center"/>
        </w:trPr>
        <w:tc>
          <w:tcPr>
            <w:tcW w:w="60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высшее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средне-</w:t>
            </w:r>
          </w:p>
          <w:p w:rsidR="006C6C54" w:rsidRDefault="007E5C0E">
            <w:pPr>
              <w:framePr w:w="9946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специа</w:t>
            </w:r>
            <w:proofErr w:type="spellEnd"/>
          </w:p>
          <w:p w:rsidR="006C6C54" w:rsidRDefault="007E5C0E">
            <w:pPr>
              <w:framePr w:w="9946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льное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0-5</w:t>
            </w:r>
          </w:p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5-10</w:t>
            </w:r>
          </w:p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10-15</w:t>
            </w:r>
          </w:p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Свыше 15 лет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II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54" w:rsidRPr="006C6C54" w:rsidRDefault="007E5C0E">
            <w:pPr>
              <w:framePr w:w="9946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6C6C54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Соответствие занимаемой должности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54" w:rsidRDefault="007E5C0E" w:rsidP="006C6C54">
            <w:pPr>
              <w:framePr w:w="9946" w:wrap="notBeside" w:vAnchor="text" w:hAnchor="text" w:xAlign="center" w:y="1"/>
              <w:spacing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Без</w:t>
            </w:r>
          </w:p>
          <w:p w:rsidR="006C6C54" w:rsidRDefault="007E5C0E" w:rsidP="006C6C54">
            <w:pPr>
              <w:framePr w:w="9946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категории</w:t>
            </w:r>
          </w:p>
        </w:tc>
      </w:tr>
      <w:tr w:rsidR="00547E02" w:rsidTr="006C6C54">
        <w:trPr>
          <w:trHeight w:hRule="exact" w:val="298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Заведующий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6C6C54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Pr="006C6C54" w:rsidRDefault="007E5C0E">
            <w:pPr>
              <w:framePr w:w="9946" w:wrap="notBeside" w:vAnchor="text" w:hAnchor="text" w:xAlign="center" w:y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6C6C54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547E02" w:rsidTr="006C6C54">
        <w:trPr>
          <w:trHeight w:hRule="exact" w:val="293"/>
          <w:jc w:val="center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6C6C54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Pr="006C6C54" w:rsidRDefault="007E5C0E">
            <w:pPr>
              <w:framePr w:w="9946" w:wrap="notBeside" w:vAnchor="text" w:hAnchor="text" w:xAlign="center" w:y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Pr="006C6C54" w:rsidRDefault="007E5C0E">
            <w:pPr>
              <w:framePr w:w="9946" w:wrap="notBeside" w:vAnchor="text" w:hAnchor="text" w:xAlign="center" w:y="1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6C6C54">
            <w:pPr>
              <w:framePr w:w="9946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C54" w:rsidRDefault="006C6C54">
            <w:pPr>
              <w:framePr w:w="9946" w:wrap="notBeside" w:vAnchor="text" w:hAnchor="text" w:xAlign="center" w:y="1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6C54" w:rsidRDefault="006C6C54">
            <w:pPr>
              <w:framePr w:w="9946" w:wrap="notBeside" w:vAnchor="text" w:hAnchor="text" w:xAlign="center" w:y="1"/>
              <w:spacing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C54" w:rsidRDefault="007E5C0E">
            <w:pPr>
              <w:framePr w:w="9946" w:wrap="notBeside" w:vAnchor="text" w:hAnchor="text" w:xAlign="center" w:y="1"/>
              <w:spacing w:line="244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</w:tbl>
    <w:p w:rsidR="00E61D0A" w:rsidRDefault="00E61D0A">
      <w:pPr>
        <w:framePr w:w="9946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7E5C0E">
      <w:pPr>
        <w:autoSpaceDE/>
        <w:autoSpaceDN/>
        <w:spacing w:before="331"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осуществляется:</w:t>
      </w:r>
    </w:p>
    <w:p w:rsidR="00E61D0A" w:rsidRDefault="007E5C0E" w:rsidP="005960D5">
      <w:pPr>
        <w:numPr>
          <w:ilvl w:val="0"/>
          <w:numId w:val="24"/>
        </w:numPr>
        <w:tabs>
          <w:tab w:val="left" w:pos="1378"/>
        </w:tabs>
        <w:autoSpaceDE/>
        <w:autoSpaceDN/>
        <w:spacing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педагогическими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всего времени пребывания воспитанников в Организации;</w:t>
      </w:r>
    </w:p>
    <w:p w:rsidR="00E61D0A" w:rsidRDefault="007E5C0E" w:rsidP="005960D5">
      <w:pPr>
        <w:numPr>
          <w:ilvl w:val="0"/>
          <w:numId w:val="24"/>
        </w:numPr>
        <w:tabs>
          <w:tab w:val="left" w:pos="1378"/>
        </w:tabs>
        <w:autoSpaceDE/>
        <w:autoSpaceDN/>
        <w:spacing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учебно-вспомогательными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группе в течение всего времени пребывания воспитанников в Организации.</w:t>
      </w:r>
    </w:p>
    <w:p w:rsidR="00E61D0A" w:rsidRDefault="007E5C0E">
      <w:pPr>
        <w:autoSpaceDE/>
        <w:autoSpaceDN/>
        <w:spacing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непрерывно сопровождается одним или несколькими учебно-вспомогательным работниками и иными педагогическими работниками, вне зависимости от продолжительности пребывания воспитанников в Организации.</w:t>
      </w:r>
    </w:p>
    <w:p w:rsidR="00E61D0A" w:rsidRDefault="007E5C0E">
      <w:pPr>
        <w:autoSpaceDE/>
        <w:autoSpaceDN/>
        <w:spacing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Соответствующие должности иных педагогических работников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танавливаются Организацией самостоятельно в зависимости от содержания Программы.</w:t>
      </w:r>
    </w:p>
    <w:p w:rsidR="00E61D0A" w:rsidRDefault="007E5C0E">
      <w:pPr>
        <w:autoSpaceDE/>
        <w:autoSpaceDN/>
        <w:spacing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Реализация Программы требует от Организации осуществления управления, ведения бухгалтерского учета, финансово-хозяйственной и хозяйственной деятельности, организации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 медицинского обслуживания. Для решения этих задач руководитель Организации вправе заключать договора гражданско-правового характера и совершать иные действия в рамках своих полномочий.</w:t>
      </w:r>
    </w:p>
    <w:p w:rsidR="00E61D0A" w:rsidRDefault="007E5C0E">
      <w:pPr>
        <w:autoSpaceDE/>
        <w:autoSpaceDN/>
        <w:spacing w:line="370" w:lineRule="exact"/>
        <w:ind w:left="3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эффективной реализации Программы Организация созданы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для профессионального развития педагогических и руководящих кадров, в т.ч. их дополнительного профессионального образования.</w:t>
      </w:r>
    </w:p>
    <w:p w:rsidR="00E61D0A" w:rsidRDefault="007E5C0E">
      <w:pPr>
        <w:autoSpaceDE/>
        <w:autoSpaceDN/>
        <w:spacing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Программой предусмотрены различные формы и программы дополнительного профессионального образования, в т.ч. учитывающие особенност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реализуемой основной образовательной программы.</w:t>
      </w:r>
    </w:p>
    <w:p w:rsidR="00E61D0A" w:rsidRDefault="007E5C0E">
      <w:pPr>
        <w:tabs>
          <w:tab w:val="left" w:pos="2026"/>
          <w:tab w:val="left" w:pos="6221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ции программам дополнительного образования. Организация 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организационно-методическое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сопровождение процесса</w:t>
      </w:r>
    </w:p>
    <w:p w:rsidR="00E61D0A" w:rsidRDefault="007E5C0E">
      <w:pPr>
        <w:autoSpaceDE/>
        <w:autoSpaceDN/>
        <w:spacing w:after="413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Программы.</w:t>
      </w:r>
    </w:p>
    <w:p w:rsidR="00E61D0A" w:rsidRDefault="007E5C0E" w:rsidP="005960D5">
      <w:pPr>
        <w:keepNext/>
        <w:keepLines/>
        <w:numPr>
          <w:ilvl w:val="0"/>
          <w:numId w:val="23"/>
        </w:numPr>
        <w:tabs>
          <w:tab w:val="left" w:pos="1384"/>
        </w:tabs>
        <w:autoSpaceDE/>
        <w:autoSpaceDN/>
        <w:spacing w:after="388" w:line="354" w:lineRule="exact"/>
        <w:ind w:left="86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5" w:name="bookmark38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Материально-техническое обеспечение Программы</w:t>
      </w:r>
      <w:bookmarkEnd w:id="35"/>
      <w:r w:rsidR="006C6C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Организация, реализующая Программу, обеспечивает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условия, позволяющие достичь обозначенные ею цели и выполнить задачи, в т.ч.:</w:t>
      </w:r>
    </w:p>
    <w:p w:rsidR="00E61D0A" w:rsidRDefault="007E5C0E" w:rsidP="005960D5">
      <w:pPr>
        <w:numPr>
          <w:ilvl w:val="0"/>
          <w:numId w:val="22"/>
        </w:numPr>
        <w:tabs>
          <w:tab w:val="left" w:pos="1032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воспитанников, их особых образовательных потребностей;</w:t>
      </w:r>
    </w:p>
    <w:p w:rsidR="00E61D0A" w:rsidRDefault="007E5C0E" w:rsidP="005960D5">
      <w:pPr>
        <w:numPr>
          <w:ilvl w:val="0"/>
          <w:numId w:val="22"/>
        </w:numPr>
        <w:tabs>
          <w:tab w:val="left" w:pos="1032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 программы, в создании условий для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E61D0A" w:rsidRDefault="007E5C0E" w:rsidP="005960D5">
      <w:pPr>
        <w:numPr>
          <w:ilvl w:val="0"/>
          <w:numId w:val="22"/>
        </w:numPr>
        <w:tabs>
          <w:tab w:val="left" w:pos="1032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использует в образовательном процессе современные образовательные технологии (в т. ч. игровые, коммуникативные, проектные 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культурные практики социализации детей);</w:t>
      </w:r>
    </w:p>
    <w:p w:rsidR="00E61D0A" w:rsidRDefault="007E5C0E" w:rsidP="005960D5">
      <w:pPr>
        <w:numPr>
          <w:ilvl w:val="0"/>
          <w:numId w:val="22"/>
        </w:numPr>
        <w:tabs>
          <w:tab w:val="left" w:pos="1032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обновляет содержание основной образовательной программы, методики и технологий ее реализации в соответствии с динамикой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развития системы образования, запросами воспитанников и их родителей (законных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с учетом особенностей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развития воспитанников и специфики информационной социализации детей;</w:t>
      </w:r>
    </w:p>
    <w:p w:rsidR="00E61D0A" w:rsidRDefault="007E5C0E" w:rsidP="005960D5">
      <w:pPr>
        <w:numPr>
          <w:ilvl w:val="0"/>
          <w:numId w:val="22"/>
        </w:numPr>
        <w:tabs>
          <w:tab w:val="left" w:pos="1032"/>
        </w:tabs>
        <w:autoSpaceDE/>
        <w:autoSpaceDN/>
        <w:spacing w:line="370" w:lineRule="exact"/>
        <w:ind w:left="10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эффективное использование профессионального и творческого потенциала педагогических, руководящих и иных работников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образовательную</w:t>
      </w:r>
      <w:proofErr w:type="gramEnd"/>
    </w:p>
    <w:p w:rsidR="00E61D0A" w:rsidRDefault="007E5C0E">
      <w:pPr>
        <w:tabs>
          <w:tab w:val="left" w:pos="5437"/>
          <w:tab w:val="left" w:pos="8245"/>
        </w:tabs>
        <w:autoSpaceDE/>
        <w:autoSpaceDN/>
        <w:spacing w:line="370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деятельность, повышения их профессиональной, коммуникативной, информационной, правовой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компетентности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мастерства</w:t>
      </w:r>
    </w:p>
    <w:p w:rsidR="00E61D0A" w:rsidRDefault="007E5C0E">
      <w:pPr>
        <w:autoSpaceDE/>
        <w:autoSpaceDN/>
        <w:spacing w:line="370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мотивирования детей;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 управляет организацией, осуществляющей</w:t>
      </w:r>
    </w:p>
    <w:p w:rsidR="00E61D0A" w:rsidRDefault="007E5C0E">
      <w:pPr>
        <w:tabs>
          <w:tab w:val="left" w:pos="3541"/>
          <w:tab w:val="left" w:pos="5437"/>
        </w:tabs>
        <w:autoSpaceDE/>
        <w:autoSpaceDN/>
        <w:spacing w:line="370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деятельность,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использованием технологий</w:t>
      </w:r>
    </w:p>
    <w:p w:rsidR="00E61D0A" w:rsidRDefault="007E5C0E">
      <w:pPr>
        <w:tabs>
          <w:tab w:val="left" w:pos="5163"/>
        </w:tabs>
        <w:autoSpaceDE/>
        <w:autoSpaceDN/>
        <w:spacing w:line="370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проектами и знаниями, управления рисками, технологий разрешения конфликтов,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информационно-коммуникационных</w:t>
      </w:r>
    </w:p>
    <w:p w:rsidR="00E61D0A" w:rsidRDefault="007E5C0E">
      <w:pPr>
        <w:autoSpaceDE/>
        <w:autoSpaceDN/>
        <w:spacing w:line="370" w:lineRule="exact"/>
        <w:ind w:left="1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технологий, современных механизмов финансирования.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 осуществления образовательной деятельности по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ме:</w:t>
      </w:r>
    </w:p>
    <w:p w:rsidR="00E61D0A" w:rsidRDefault="007E5C0E" w:rsidP="005960D5">
      <w:pPr>
        <w:numPr>
          <w:ilvl w:val="0"/>
          <w:numId w:val="25"/>
        </w:numPr>
        <w:tabs>
          <w:tab w:val="left" w:pos="1137"/>
        </w:tabs>
        <w:autoSpaceDE/>
        <w:autoSpaceDN/>
        <w:spacing w:line="370" w:lineRule="exact"/>
        <w:ind w:left="104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достижения воспитанниками планируемых результатов освоения Программы;</w:t>
      </w:r>
    </w:p>
    <w:p w:rsidR="00E61D0A" w:rsidRDefault="007E5C0E" w:rsidP="005960D5">
      <w:pPr>
        <w:numPr>
          <w:ilvl w:val="0"/>
          <w:numId w:val="25"/>
        </w:numPr>
        <w:tabs>
          <w:tab w:val="left" w:pos="1161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Организацией требований:</w:t>
      </w:r>
    </w:p>
    <w:p w:rsidR="00E61D0A" w:rsidRDefault="007E5C0E">
      <w:pPr>
        <w:autoSpaceDE/>
        <w:autoSpaceDN/>
        <w:spacing w:line="370" w:lineRule="exact"/>
        <w:ind w:left="10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санитарно-эпидемиологических правил и нормативов: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left="104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условиям размещения организаций, осуществляющих образовательную деятельность;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оборудованию и содержанию территории;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помещениям, их оборудованию и содержанию;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естественному и искусственному освещению помещений;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отоплению и вентиляции;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водоснабжению и канализации;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питания;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медицинскому обеспечению;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left="1040" w:hanging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приему детей в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ии, осуществляющие образовательную деятельность;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режима дня;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организации физического воспитания;</w:t>
      </w:r>
    </w:p>
    <w:p w:rsidR="00E61D0A" w:rsidRDefault="007E5C0E" w:rsidP="005960D5">
      <w:pPr>
        <w:numPr>
          <w:ilvl w:val="0"/>
          <w:numId w:val="22"/>
        </w:numPr>
        <w:tabs>
          <w:tab w:val="left" w:pos="107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личной гигиене персонала.</w:t>
      </w:r>
    </w:p>
    <w:p w:rsidR="00E61D0A" w:rsidRDefault="007E5C0E" w:rsidP="005960D5">
      <w:pPr>
        <w:numPr>
          <w:ilvl w:val="0"/>
          <w:numId w:val="22"/>
        </w:numPr>
        <w:tabs>
          <w:tab w:val="left" w:pos="1084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пожарной безопасности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;</w:t>
      </w:r>
    </w:p>
    <w:p w:rsidR="00E61D0A" w:rsidRDefault="007E5C0E" w:rsidP="005960D5">
      <w:pPr>
        <w:numPr>
          <w:ilvl w:val="0"/>
          <w:numId w:val="22"/>
        </w:numPr>
        <w:tabs>
          <w:tab w:val="left" w:pos="1084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охране здоровья воспитанников и охране труда работников.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Организацией право самостоятельного подбора</w:t>
      </w:r>
    </w:p>
    <w:p w:rsidR="00E61D0A" w:rsidRDefault="007E5C0E">
      <w:pPr>
        <w:autoSpaceDE/>
        <w:autoSpaceDN/>
        <w:spacing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разновидности необходимых средств обучения, оборудования, материалов, исходя из особенностей реализации основной образовательной программы.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Программой предусмотрено также использование Организацией обновляемы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 образовательных ресурсов, в т.ч. расходных материалов, подписки на актуализацию электронных ресурсов, техническое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сопровождение деятельности средств обучения и воспитания, спортивного, музыкального, оздоровительного оборудования, услуг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вязи, в т.ч. информационно-телекоммуникационной сети Интернет.</w:t>
      </w:r>
    </w:p>
    <w:p w:rsidR="00E61D0A" w:rsidRDefault="007E5C0E">
      <w:pPr>
        <w:autoSpaceDE/>
        <w:autoSpaceDN/>
        <w:spacing w:after="408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 что максимально обеспечивает полноценное физическое, эстетическое, познавательное и социальное развитие ребёнка.</w:t>
      </w:r>
    </w:p>
    <w:p w:rsidR="00E61D0A" w:rsidRPr="00E46241" w:rsidRDefault="007E5C0E">
      <w:pPr>
        <w:keepNext/>
        <w:keepLines/>
        <w:autoSpaceDE/>
        <w:autoSpaceDN/>
        <w:spacing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6" w:name="bookmark39"/>
      <w:r w:rsidRPr="00E462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Материально-техническое обеспечение Программы</w:t>
      </w:r>
      <w:bookmarkEnd w:id="36"/>
    </w:p>
    <w:tbl>
      <w:tblPr>
        <w:tblStyle w:val="TableNormal0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4"/>
        <w:gridCol w:w="5539"/>
      </w:tblGrid>
      <w:tr w:rsidR="00547E02">
        <w:trPr>
          <w:trHeight w:hRule="exact" w:val="56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Вид помещения; функциональное использование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Оснащение</w:t>
            </w:r>
          </w:p>
        </w:tc>
      </w:tr>
      <w:tr w:rsidR="00547E02">
        <w:trPr>
          <w:trHeight w:hRule="exact" w:val="326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Групповые комнаты: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детская мебель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 практической деятельности;</w:t>
            </w:r>
          </w:p>
        </w:tc>
      </w:tr>
      <w:tr w:rsidR="00547E02">
        <w:trPr>
          <w:trHeight w:hRule="exact" w:val="25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сюжетно-ролевые игры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книжный уголок;</w:t>
            </w:r>
          </w:p>
        </w:tc>
      </w:tr>
      <w:tr w:rsidR="00547E02">
        <w:trPr>
          <w:trHeight w:hRule="exact" w:val="29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самообслуживание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уголок для изобразительной детской</w:t>
            </w:r>
            <w:r w:rsidR="006C6C5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</w:tr>
      <w:tr w:rsidR="00547E02">
        <w:trPr>
          <w:trHeight w:hRule="exact" w:val="269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трудовая деятельность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деятельности;</w:t>
            </w:r>
          </w:p>
        </w:tc>
      </w:tr>
      <w:tr w:rsidR="00547E02">
        <w:trPr>
          <w:trHeight w:hRule="exact" w:val="27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самостоятельная творческая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игровая мебель (атрибуты для сюжетно-ролевых</w:t>
            </w:r>
            <w:proofErr w:type="gramEnd"/>
          </w:p>
        </w:tc>
      </w:tr>
      <w:tr w:rsidR="00547E02">
        <w:trPr>
          <w:trHeight w:hRule="exact" w:val="27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деятельность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</w:t>
            </w:r>
            <w:r w:rsidR="009F581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);</w:t>
            </w:r>
          </w:p>
        </w:tc>
      </w:tr>
      <w:tr w:rsidR="00547E02">
        <w:trPr>
          <w:trHeight w:hRule="exact" w:val="26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ознакомление с природой, труд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природный уголок;</w:t>
            </w:r>
          </w:p>
        </w:tc>
      </w:tr>
      <w:tr w:rsidR="00547E02">
        <w:trPr>
          <w:trHeight w:hRule="exact" w:val="2189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природе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6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физкультурный уголок;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6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конструкторы различных видов;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6"/>
              </w:numPr>
              <w:tabs>
                <w:tab w:val="left" w:pos="14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головоломки, мозаики,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настольно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  <w:r w:rsidR="006C6C5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печатные игры и т.д.;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6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развивающие игры;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6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различные виды театров;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6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оборудование для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опытно-экспериментальной деятельности</w:t>
            </w:r>
          </w:p>
        </w:tc>
      </w:tr>
      <w:tr w:rsidR="00547E02">
        <w:trPr>
          <w:trHeight w:hRule="exact" w:val="298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Спальное помещение: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спальная мебель;</w:t>
            </w:r>
          </w:p>
        </w:tc>
      </w:tr>
      <w:tr w:rsidR="00547E02">
        <w:trPr>
          <w:trHeight w:hRule="exact" w:val="302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дневной сон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физкультурное оборудование после сна:</w:t>
            </w:r>
          </w:p>
        </w:tc>
      </w:tr>
      <w:tr w:rsidR="00547E02">
        <w:trPr>
          <w:trHeight w:hRule="exact" w:val="235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гимнастика после сна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массажные коврики, мячи, кубики</w:t>
            </w:r>
          </w:p>
        </w:tc>
      </w:tr>
      <w:tr w:rsidR="00547E02">
        <w:trPr>
          <w:trHeight w:hRule="exact" w:val="1114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Раздевальная комната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7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шкафчики для верхней детской одежды;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7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информационный уголок для родителей;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7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выставки детского творчества;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7"/>
              </w:numPr>
              <w:tabs>
                <w:tab w:val="left" w:pos="134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уголок для выносного материала</w:t>
            </w:r>
          </w:p>
        </w:tc>
      </w:tr>
      <w:tr w:rsidR="00547E02">
        <w:trPr>
          <w:trHeight w:hRule="exact" w:val="322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Методический кабинет: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методическая и педагогическая литература;</w:t>
            </w:r>
          </w:p>
        </w:tc>
      </w:tr>
      <w:tr w:rsidR="00547E02">
        <w:trPr>
          <w:trHeight w:hRule="exact" w:val="26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методической</w:t>
            </w:r>
            <w:proofErr w:type="gramEnd"/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периодические издания;</w:t>
            </w:r>
          </w:p>
        </w:tc>
      </w:tr>
      <w:tr w:rsidR="00547E02">
        <w:trPr>
          <w:trHeight w:hRule="exact" w:val="28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помощи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пособия для занятий;</w:t>
            </w:r>
          </w:p>
        </w:tc>
      </w:tr>
      <w:tr w:rsidR="00547E02">
        <w:trPr>
          <w:trHeight w:hRule="exact" w:val="28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консультаций,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материалы для консультаций, семинаров,</w:t>
            </w:r>
          </w:p>
        </w:tc>
      </w:tr>
      <w:tr w:rsidR="00547E02">
        <w:trPr>
          <w:trHeight w:hRule="exact" w:val="26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педагогических советов, семинаров,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педагогических советов, круглых столов и</w:t>
            </w:r>
          </w:p>
        </w:tc>
      </w:tr>
      <w:tr w:rsidR="00547E02">
        <w:trPr>
          <w:trHeight w:hRule="exact" w:val="28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круглых столов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родительских собраний;</w:t>
            </w:r>
          </w:p>
        </w:tc>
      </w:tr>
      <w:tr w:rsidR="00547E02">
        <w:trPr>
          <w:trHeight w:hRule="exact" w:val="274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выставка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демонстрационный, раздаточный материал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</w:tr>
      <w:tr w:rsidR="00547E02">
        <w:trPr>
          <w:trHeight w:hRule="exact" w:val="269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методических материалов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занятий с детьми;</w:t>
            </w:r>
          </w:p>
        </w:tc>
      </w:tr>
      <w:tr w:rsidR="00547E02">
        <w:trPr>
          <w:trHeight w:hRule="exact" w:val="288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организации работы с детьми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иллюстративный материал;</w:t>
            </w:r>
          </w:p>
        </w:tc>
      </w:tr>
      <w:tr w:rsidR="00547E02">
        <w:trPr>
          <w:trHeight w:hRule="exact" w:val="250"/>
          <w:jc w:val="center"/>
        </w:trPr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различным направлениям развития;</w:t>
            </w:r>
          </w:p>
        </w:tc>
        <w:tc>
          <w:tcPr>
            <w:tcW w:w="5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аппаратура;</w:t>
            </w:r>
          </w:p>
        </w:tc>
      </w:tr>
      <w:tr w:rsidR="00547E02" w:rsidTr="006C6C54">
        <w:trPr>
          <w:trHeight w:hRule="exact" w:val="1726"/>
          <w:jc w:val="center"/>
        </w:trPr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8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повышение квалификации педагогических кадров;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8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аттестация педагогических кадров;</w:t>
            </w:r>
          </w:p>
          <w:p w:rsidR="00E61D0A" w:rsidRDefault="007E5C0E" w:rsidP="006C6C54">
            <w:pPr>
              <w:framePr w:w="9653" w:wrap="notBeside" w:vAnchor="text" w:hAnchor="text" w:xAlign="center" w:y="1"/>
              <w:numPr>
                <w:ilvl w:val="0"/>
                <w:numId w:val="28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конкурсов</w:t>
            </w:r>
            <w:r w:rsidR="006C6C5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профессионального мастерства педагогов ДОУ</w:t>
            </w:r>
          </w:p>
        </w:tc>
        <w:tc>
          <w:tcPr>
            <w:tcW w:w="5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Default="007E5C0E" w:rsidP="006C6C54">
            <w:pPr>
              <w:framePr w:w="9653" w:wrap="notBeside" w:vAnchor="text" w:hAnchor="text" w:xAlign="center" w:y="1"/>
              <w:spacing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информационные стенды</w:t>
            </w:r>
          </w:p>
        </w:tc>
      </w:tr>
      <w:tr w:rsidR="00547E02" w:rsidTr="00040B2B">
        <w:trPr>
          <w:trHeight w:hRule="exact" w:val="2551"/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C54" w:rsidRDefault="007E5C0E" w:rsidP="006C6C54">
            <w:pPr>
              <w:framePr w:w="9653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 w:bidi="ru-RU"/>
              </w:rPr>
              <w:t>Музыкальный зал:</w:t>
            </w:r>
          </w:p>
          <w:p w:rsidR="006C6C54" w:rsidRDefault="007E5C0E" w:rsidP="006C6C54">
            <w:pPr>
              <w:framePr w:w="9653" w:wrap="notBeside" w:vAnchor="text" w:hAnchor="text" w:xAlign="center" w:y="1"/>
              <w:numPr>
                <w:ilvl w:val="0"/>
                <w:numId w:val="29"/>
              </w:numPr>
              <w:tabs>
                <w:tab w:val="left" w:pos="1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занятия по музыкальному воспитанию;</w:t>
            </w:r>
          </w:p>
          <w:p w:rsidR="006C6C54" w:rsidRDefault="007E5C0E" w:rsidP="006C6C54">
            <w:pPr>
              <w:framePr w:w="9653" w:wrap="notBeside" w:vAnchor="text" w:hAnchor="text" w:xAlign="center" w:y="1"/>
              <w:numPr>
                <w:ilvl w:val="0"/>
                <w:numId w:val="29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индивидуальные занятия;</w:t>
            </w:r>
          </w:p>
          <w:p w:rsidR="006C6C54" w:rsidRDefault="007E5C0E" w:rsidP="006C6C54">
            <w:pPr>
              <w:framePr w:w="9653" w:wrap="notBeside" w:vAnchor="text" w:hAnchor="text" w:xAlign="center" w:y="1"/>
              <w:numPr>
                <w:ilvl w:val="0"/>
                <w:numId w:val="29"/>
              </w:numPr>
              <w:tabs>
                <w:tab w:val="left" w:pos="1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тематические досуги и развлечения;</w:t>
            </w:r>
          </w:p>
          <w:p w:rsidR="006C6C54" w:rsidRDefault="007E5C0E" w:rsidP="006C6C54">
            <w:pPr>
              <w:framePr w:w="9653" w:wrap="notBeside" w:vAnchor="text" w:hAnchor="text" w:xAlign="center" w:y="1"/>
              <w:numPr>
                <w:ilvl w:val="0"/>
                <w:numId w:val="29"/>
              </w:numPr>
              <w:tabs>
                <w:tab w:val="left" w:pos="130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театрализованные представления;</w:t>
            </w:r>
          </w:p>
          <w:p w:rsidR="006C6C54" w:rsidRDefault="007E5C0E" w:rsidP="006C6C54">
            <w:pPr>
              <w:framePr w:w="9653" w:wrap="notBeside" w:vAnchor="text" w:hAnchor="text" w:xAlign="center" w:y="1"/>
              <w:numPr>
                <w:ilvl w:val="0"/>
                <w:numId w:val="28"/>
              </w:numPr>
              <w:shd w:val="clear" w:color="auto" w:fill="FFFFFF"/>
              <w:tabs>
                <w:tab w:val="left" w:pos="139"/>
              </w:tabs>
              <w:spacing w:line="274" w:lineRule="exact"/>
              <w:ind w:hanging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праздники и утренники</w:t>
            </w:r>
            <w:r w:rsidR="00040B2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040B2B" w:rsidRDefault="007E5C0E" w:rsidP="00040B2B">
            <w:pPr>
              <w:framePr w:w="9653" w:wrap="notBeside" w:vAnchor="text" w:hAnchor="text" w:xAlign="center" w:y="1"/>
              <w:numPr>
                <w:ilvl w:val="0"/>
                <w:numId w:val="30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физкультурные занятия;</w:t>
            </w:r>
          </w:p>
          <w:p w:rsidR="00040B2B" w:rsidRDefault="007E5C0E" w:rsidP="00040B2B">
            <w:pPr>
              <w:framePr w:w="9653" w:wrap="notBeside" w:vAnchor="text" w:hAnchor="text" w:xAlign="center" w:y="1"/>
              <w:numPr>
                <w:ilvl w:val="0"/>
                <w:numId w:val="28"/>
              </w:numPr>
              <w:shd w:val="clear" w:color="auto" w:fill="FFFFFF"/>
              <w:tabs>
                <w:tab w:val="left" w:pos="139"/>
              </w:tabs>
              <w:spacing w:line="274" w:lineRule="exact"/>
              <w:ind w:hanging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спортивные досуги, праздники, соревнования, развлечения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C54" w:rsidRDefault="007E5C0E" w:rsidP="00040B2B">
            <w:pPr>
              <w:framePr w:w="9653" w:wrap="notBeside" w:vAnchor="text" w:hAnchor="text" w:xAlign="center" w:y="1"/>
              <w:shd w:val="clear" w:color="auto" w:fill="FFFFFF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аппаратура;</w:t>
            </w:r>
          </w:p>
          <w:p w:rsidR="00040B2B" w:rsidRDefault="007E5C0E" w:rsidP="00040B2B">
            <w:pPr>
              <w:framePr w:w="9653" w:wrap="notBeside" w:vAnchor="text" w:hAnchor="text" w:xAlign="center" w:y="1"/>
              <w:numPr>
                <w:ilvl w:val="0"/>
                <w:numId w:val="31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спортивное оборудование;</w:t>
            </w:r>
          </w:p>
          <w:p w:rsidR="00040B2B" w:rsidRDefault="007E5C0E" w:rsidP="00040B2B">
            <w:pPr>
              <w:framePr w:w="9653" w:wrap="notBeside" w:vAnchor="text" w:hAnchor="text" w:xAlign="center" w:y="1"/>
              <w:shd w:val="clear" w:color="auto" w:fill="FFFFFF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интерактивный пол;</w:t>
            </w:r>
          </w:p>
          <w:p w:rsidR="00040B2B" w:rsidRDefault="007E5C0E" w:rsidP="00040B2B">
            <w:pPr>
              <w:framePr w:w="9653" w:wrap="notBeside" w:vAnchor="text" w:hAnchor="text" w:xAlign="center" w:y="1"/>
              <w:shd w:val="clear" w:color="auto" w:fill="FFFFFF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;</w:t>
            </w:r>
          </w:p>
          <w:p w:rsidR="00040B2B" w:rsidRDefault="007E5C0E" w:rsidP="00040B2B">
            <w:pPr>
              <w:framePr w:w="9653" w:wrap="notBeside" w:vAnchor="text" w:hAnchor="text" w:xAlign="center" w:y="1"/>
              <w:shd w:val="clear" w:color="auto" w:fill="FFFFFF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игровой терминал;</w:t>
            </w:r>
          </w:p>
          <w:p w:rsidR="00040B2B" w:rsidRDefault="007E5C0E" w:rsidP="00040B2B">
            <w:pPr>
              <w:framePr w:w="9653" w:wrap="notBeside" w:vAnchor="text" w:hAnchor="text" w:xAlign="center" w:y="1"/>
              <w:shd w:val="clear" w:color="auto" w:fill="FFFFFF"/>
              <w:spacing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интерактивная доска</w:t>
            </w:r>
          </w:p>
        </w:tc>
      </w:tr>
    </w:tbl>
    <w:p w:rsidR="00E61D0A" w:rsidRDefault="00E61D0A">
      <w:pPr>
        <w:framePr w:w="9653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framePr w:w="9653" w:wrap="notBeside" w:vAnchor="text" w:hAnchor="text" w:xAlign="center" w:y="1"/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Default="007E5C0E" w:rsidP="005960D5">
      <w:pPr>
        <w:keepNext/>
        <w:keepLines/>
        <w:numPr>
          <w:ilvl w:val="0"/>
          <w:numId w:val="23"/>
        </w:numPr>
        <w:tabs>
          <w:tab w:val="left" w:pos="1784"/>
        </w:tabs>
        <w:autoSpaceDE/>
        <w:autoSpaceDN/>
        <w:spacing w:before="578" w:after="368" w:line="354" w:lineRule="exact"/>
        <w:ind w:left="126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7" w:name="bookmark4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 xml:space="preserve">Планирование образовательной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деятельности</w:t>
      </w:r>
      <w:bookmarkEnd w:id="37"/>
      <w:r w:rsidR="00040B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Планирование деятельности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агогов опирается на результаты педагогической оценки индивидуального развития детей и направлено в первую очередь на создание психолого-педагогических условий для развития каждого ребенка, в том числе, на формирование развивающей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пространственной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среды. Планирование деятельности Организации направлено на совершенствование ее деятельности и учитывает результаты как внутренней, так и внешней оценки качества реализации программы Организации.</w:t>
      </w:r>
    </w:p>
    <w:p w:rsidR="00E61D0A" w:rsidRDefault="007E5C0E">
      <w:pPr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дошкольном учреждении функц</w:t>
      </w:r>
      <w:r w:rsidR="0004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ионирует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разновозрастные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 - </w:t>
      </w:r>
      <w:r w:rsidR="0004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61D0A" w:rsidRDefault="007E5C0E" w:rsidP="005960D5">
      <w:pPr>
        <w:numPr>
          <w:ilvl w:val="0"/>
          <w:numId w:val="22"/>
        </w:numPr>
        <w:tabs>
          <w:tab w:val="left" w:pos="102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группа </w:t>
      </w:r>
      <w:r w:rsidR="0004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«Звездочки» - от 1 года до 4 лет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человек;</w:t>
      </w:r>
    </w:p>
    <w:p w:rsidR="00E61D0A" w:rsidRDefault="007E5C0E" w:rsidP="005960D5">
      <w:pPr>
        <w:numPr>
          <w:ilvl w:val="0"/>
          <w:numId w:val="22"/>
        </w:numPr>
        <w:tabs>
          <w:tab w:val="left" w:pos="1029"/>
        </w:tabs>
        <w:autoSpaceDE/>
        <w:autoSpaceDN/>
        <w:spacing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 «Капельки» - от 3 до 7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 человек.</w:t>
      </w: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Default="003364D8" w:rsidP="003364D8">
      <w:pPr>
        <w:tabs>
          <w:tab w:val="left" w:pos="1029"/>
        </w:tabs>
        <w:autoSpaceDE/>
        <w:autoSpaceDN/>
        <w:spacing w:line="370" w:lineRule="exact"/>
        <w:ind w:left="7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3364D8" w:rsidRPr="00F90607" w:rsidRDefault="007E5C0E" w:rsidP="003364D8">
      <w:pPr>
        <w:keepNext/>
        <w:keepLines/>
        <w:autoSpaceDE/>
        <w:autoSpaceDN/>
        <w:spacing w:line="31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8" w:name="bookmark41"/>
      <w:r w:rsidRPr="00F9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Учебный план МДОУ № </w:t>
      </w:r>
      <w:bookmarkEnd w:id="38"/>
      <w:r w:rsidRPr="00F9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</w:t>
      </w:r>
    </w:p>
    <w:tbl>
      <w:tblPr>
        <w:tblStyle w:val="TableNormal0"/>
        <w:tblOverlap w:val="never"/>
        <w:tblW w:w="1123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4358"/>
        <w:gridCol w:w="1574"/>
        <w:gridCol w:w="1570"/>
        <w:gridCol w:w="6"/>
        <w:gridCol w:w="1578"/>
        <w:gridCol w:w="1578"/>
      </w:tblGrid>
      <w:tr w:rsidR="00547E02" w:rsidTr="00F90607">
        <w:trPr>
          <w:trHeight w:hRule="exact" w:val="28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№</w:t>
            </w:r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proofErr w:type="spellStart"/>
            <w:proofErr w:type="gram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п</w:t>
            </w:r>
            <w:proofErr w:type="spellEnd"/>
            <w:proofErr w:type="gramEnd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/</w:t>
            </w: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п</w:t>
            </w:r>
            <w:proofErr w:type="spellEnd"/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Направление, задачи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jc w:val="center"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Звездочки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jc w:val="center"/>
              <w:rPr>
                <w:rFonts w:ascii="Times New Roman" w:eastAsiaTheme="minorHAnsi" w:hAnsi="Times New Roman" w:cs="Times New Roman"/>
              </w:rPr>
            </w:pPr>
            <w:r w:rsidRPr="00F90607">
              <w:rPr>
                <w:rFonts w:ascii="Times New Roman" w:eastAsiaTheme="minorHAnsi" w:hAnsi="Times New Roman" w:cs="Times New Roman"/>
              </w:rPr>
              <w:t>Капельки</w:t>
            </w:r>
          </w:p>
        </w:tc>
      </w:tr>
      <w:tr w:rsidR="00547E02" w:rsidTr="00F90607">
        <w:trPr>
          <w:trHeight w:hRule="exact" w:val="293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1</w:t>
            </w:r>
            <w:r w:rsid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-</w:t>
            </w: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ая мл </w:t>
            </w: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гр</w:t>
            </w:r>
            <w:proofErr w:type="spellEnd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(1-3)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2</w:t>
            </w:r>
            <w:r w:rsid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-</w:t>
            </w: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ая мл </w:t>
            </w: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гр</w:t>
            </w:r>
            <w:proofErr w:type="spellEnd"/>
            <w:r w:rsid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</w:t>
            </w: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(3-4)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Ст</w:t>
            </w:r>
            <w:r w:rsid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арш</w:t>
            </w:r>
            <w:proofErr w:type="spellEnd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гр</w:t>
            </w:r>
            <w:proofErr w:type="spellEnd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(4-5</w:t>
            </w:r>
            <w:proofErr w:type="gram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</w:pP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Подг</w:t>
            </w:r>
            <w:r w:rsid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от</w:t>
            </w:r>
            <w:proofErr w:type="spellEnd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</w:t>
            </w:r>
            <w:proofErr w:type="spellStart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гр</w:t>
            </w:r>
            <w:proofErr w:type="spellEnd"/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(6-7)</w:t>
            </w:r>
          </w:p>
        </w:tc>
      </w:tr>
      <w:tr w:rsidR="00547E02" w:rsidTr="00F90607">
        <w:trPr>
          <w:trHeight w:hRule="exact" w:val="83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Познавательное развитие:</w:t>
            </w:r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-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формирование целостной картины мира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 формирование элементарных математических представлений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раза в неделю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 познавательно-исследовательская и</w:t>
            </w:r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конструктивная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</w:tr>
      <w:tr w:rsidR="00547E02" w:rsidTr="00F90607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Речевое развитие:</w:t>
            </w:r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-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расширение ориентировки </w:t>
            </w:r>
            <w:proofErr w:type="gramStart"/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в</w:t>
            </w:r>
            <w:proofErr w:type="gramEnd"/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proofErr w:type="gramStart"/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окружающем</w:t>
            </w:r>
            <w:proofErr w:type="gramEnd"/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и развитие речи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3 раза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 в неделю</w:t>
            </w:r>
          </w:p>
        </w:tc>
      </w:tr>
      <w:tr w:rsidR="00547E02" w:rsidTr="00F90607">
        <w:trPr>
          <w:trHeight w:hRule="exact" w:val="83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Художественно-эстетическое</w:t>
            </w:r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развитие:</w:t>
            </w:r>
          </w:p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-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рисование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раза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 в неделю</w:t>
            </w:r>
          </w:p>
        </w:tc>
      </w:tr>
      <w:tr w:rsidR="00547E02" w:rsidTr="00F90607">
        <w:trPr>
          <w:trHeight w:hRule="exact" w:val="56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 лепка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2 недели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2 недели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2 недели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 аппликация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2 недели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раз в 2 недели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1 раз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в 2 недели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 музыка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раза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раза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раза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раза в неделю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Физическое развитие: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2раза в неделю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раза в неделю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3 раза в неделю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3 раза в неделю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реализуется параллельно с другими областями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</w:tc>
      </w:tr>
      <w:tr w:rsidR="00547E02" w:rsidTr="00F90607">
        <w:trPr>
          <w:trHeight w:hRule="exact"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 xml:space="preserve">Дополнительное образование: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Познавательное развитие Социально-коммуникативное развитие Речевое развитие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  <w:p w:rsidR="003364D8" w:rsidRPr="00F90607" w:rsidRDefault="003364D8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  <w:p w:rsidR="003364D8" w:rsidRPr="00F90607" w:rsidRDefault="007E5C0E" w:rsidP="003364D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</w:t>
            </w:r>
          </w:p>
        </w:tc>
      </w:tr>
      <w:tr w:rsidR="00547E02" w:rsidTr="00F90607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Theme="minorHAnsi" w:eastAsiaTheme="minorHAnsi" w:hAnsiTheme="minorHAnsi" w:cstheme="minorBidi"/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Речевое развитие Социально-коммуникативное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3364D8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  <w:p w:rsidR="003364D8" w:rsidRPr="00F90607" w:rsidRDefault="007E5C0E" w:rsidP="003364D8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</w:t>
            </w:r>
          </w:p>
        </w:tc>
      </w:tr>
      <w:tr w:rsidR="00547E02" w:rsidTr="00F90607">
        <w:trPr>
          <w:trHeight w:hRule="exact" w:val="298"/>
          <w:jc w:val="center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 xml:space="preserve">По </w:t>
            </w:r>
            <w:proofErr w:type="spellStart"/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>СанПин</w:t>
            </w:r>
            <w:proofErr w:type="spellEnd"/>
            <w:r w:rsidRPr="00F90607">
              <w:rPr>
                <w:rFonts w:ascii="Times New Roman" w:eastAsiaTheme="minorHAnsi" w:hAnsi="Times New Roman" w:cs="Times New Roman"/>
                <w:i/>
                <w:iCs/>
                <w:sz w:val="23"/>
                <w:szCs w:val="23"/>
                <w:lang w:eastAsia="ru-RU" w:bidi="ru-RU"/>
              </w:rPr>
              <w:t xml:space="preserve"> (в неделю)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4D8" w:rsidRP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D8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</w:t>
            </w:r>
          </w:p>
        </w:tc>
      </w:tr>
    </w:tbl>
    <w:p w:rsidR="00E61D0A" w:rsidRPr="00F90607" w:rsidRDefault="00E61D0A">
      <w:pPr>
        <w:keepNext/>
        <w:keepLines/>
        <w:autoSpaceDE/>
        <w:autoSpaceDN/>
        <w:spacing w:line="310" w:lineRule="exact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D0A" w:rsidRPr="00F90607" w:rsidRDefault="00E61D0A">
      <w:pPr>
        <w:autoSpaceDE/>
        <w:autoSpaceDN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E61D0A" w:rsidRPr="00F90607" w:rsidRDefault="00E61D0A">
      <w:pPr>
        <w:autoSpaceDE/>
        <w:autoSpaceDN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E61D0A" w:rsidRPr="00F90607" w:rsidRDefault="007E5C0E">
      <w:pPr>
        <w:keepNext/>
        <w:keepLines/>
        <w:autoSpaceDE/>
        <w:autoSpaceDN/>
        <w:spacing w:before="509" w:line="310" w:lineRule="exact"/>
        <w:ind w:left="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9" w:name="bookmark43"/>
      <w:r w:rsidRPr="00F9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Расписание ООД по группам</w:t>
      </w:r>
      <w:bookmarkEnd w:id="39"/>
    </w:p>
    <w:tbl>
      <w:tblPr>
        <w:tblStyle w:val="TableNormal0"/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4709"/>
        <w:gridCol w:w="3202"/>
      </w:tblGrid>
      <w:tr w:rsidR="00547E02" w:rsidTr="00F7012F">
        <w:trPr>
          <w:trHeight w:hRule="exact" w:val="288"/>
          <w:jc w:val="center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Группа </w:t>
            </w:r>
            <w:r w:rsidR="00E06C0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«</w:t>
            </w:r>
            <w:r w:rsidR="00A90DE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Звёздочки</w:t>
            </w:r>
            <w:r w:rsidR="00E06C0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»</w:t>
            </w:r>
            <w:r w:rsidR="00A90DE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1 подгруппа</w:t>
            </w:r>
          </w:p>
        </w:tc>
      </w:tr>
      <w:tr w:rsidR="00547E02" w:rsidTr="00F7012F">
        <w:trPr>
          <w:trHeight w:hRule="exact" w:val="283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Дни недели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Игра, занятие (по подгруппам)</w:t>
            </w:r>
          </w:p>
        </w:tc>
      </w:tr>
      <w:tr w:rsidR="00547E02" w:rsidTr="00F7012F">
        <w:trPr>
          <w:trHeight w:hRule="exact" w:val="840"/>
          <w:jc w:val="center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1D0A" w:rsidRPr="00F90607" w:rsidRDefault="00E61D0A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 занятие: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09.40-09.5</w:t>
            </w:r>
            <w:r w:rsidR="009F5810"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</w:t>
            </w:r>
          </w:p>
          <w:p w:rsidR="00E61D0A" w:rsidRPr="00F90607" w:rsidRDefault="00E61D0A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 занятие: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10.00-10.1</w:t>
            </w:r>
            <w:r w:rsidR="009F5810"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Понедельник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Расширение ориентировки в окружающем и развитие речи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Физкультура</w:t>
            </w:r>
          </w:p>
        </w:tc>
      </w:tr>
      <w:tr w:rsidR="00547E02" w:rsidTr="00F7012F">
        <w:trPr>
          <w:trHeight w:hRule="exact" w:val="56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Вторник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Игры с дидактическим материалом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Музыка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Среда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Расширение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ориентировки в окружающем и развитие речи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Игры со строительным материалом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Четверг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Игры с дидактическим материалом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Музыка</w:t>
            </w:r>
          </w:p>
        </w:tc>
      </w:tr>
      <w:tr w:rsidR="00547E02" w:rsidTr="00F7012F">
        <w:trPr>
          <w:trHeight w:hRule="exact" w:val="55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lastRenderedPageBreak/>
              <w:t>Пятница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Расширение ориентировки в окружающем и развитие речи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Физкультура</w:t>
            </w:r>
          </w:p>
        </w:tc>
      </w:tr>
      <w:tr w:rsidR="00547E02" w:rsidTr="00F7012F">
        <w:trPr>
          <w:trHeight w:hRule="exact" w:val="288"/>
          <w:jc w:val="center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jc w:val="center"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Группа </w:t>
            </w:r>
            <w:r w:rsidR="00E06C0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«</w:t>
            </w:r>
            <w:r w:rsidR="00A90DE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Звёздочки</w:t>
            </w:r>
            <w:r w:rsidR="00E06C0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»</w:t>
            </w:r>
            <w:r w:rsidR="00A90DE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2 подгруппа</w:t>
            </w:r>
          </w:p>
        </w:tc>
      </w:tr>
      <w:tr w:rsidR="00547E02" w:rsidTr="00F7012F">
        <w:trPr>
          <w:trHeight w:hRule="exact" w:val="5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Понедельник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Формирование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целостной картины мира (ФЦКМ)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Физкультура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09.50-10.0</w:t>
            </w:r>
            <w:r w:rsidR="009F5810" w:rsidRPr="00F90607">
              <w:rPr>
                <w:rFonts w:ascii="Times New Roman" w:eastAsiaTheme="minorHAnsi" w:hAnsi="Times New Roman" w:cs="Times New Roman"/>
                <w:lang w:eastAsia="ru-RU" w:bidi="ru-RU"/>
              </w:rPr>
              <w:t>5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10.00-10</w:t>
            </w:r>
            <w:r w:rsidR="009F5810" w:rsidRPr="00F90607">
              <w:rPr>
                <w:rFonts w:ascii="Times New Roman" w:eastAsiaTheme="minorHAnsi" w:hAnsi="Times New Roman" w:cs="Times New Roman"/>
                <w:lang w:eastAsia="ru-RU" w:bidi="ru-RU"/>
              </w:rPr>
              <w:t>.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Вторник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ФЭМП </w:t>
            </w:r>
          </w:p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Музыка</w:t>
            </w:r>
          </w:p>
          <w:p w:rsidR="00A90DE6" w:rsidRPr="00F90607" w:rsidRDefault="00A90DE6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09.50-10.05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10.00-10.15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Среда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sz w:val="28"/>
                <w:szCs w:val="28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Развитие речи </w:t>
            </w:r>
          </w:p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Физкультура</w:t>
            </w:r>
          </w:p>
          <w:p w:rsidR="00A90DE6" w:rsidRPr="00F90607" w:rsidRDefault="00A90DE6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09.50-10.05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10.00-10.15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Четверг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E6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1 .Аппликация /Конструирование </w:t>
            </w:r>
          </w:p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2. Музыка</w:t>
            </w:r>
          </w:p>
          <w:p w:rsidR="00E61D0A" w:rsidRPr="00F90607" w:rsidRDefault="00E61D0A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09.50-10.05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10.00-10.15</w:t>
            </w:r>
          </w:p>
        </w:tc>
      </w:tr>
      <w:tr w:rsidR="00547E02" w:rsidTr="00F7012F">
        <w:trPr>
          <w:trHeight w:hRule="exact" w:val="5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DE6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1.Рисование/Лепка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2.Физкультура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DE6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09.50-10.05</w:t>
            </w:r>
          </w:p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10.00-10.15</w:t>
            </w:r>
          </w:p>
        </w:tc>
      </w:tr>
      <w:tr w:rsidR="00547E02" w:rsidTr="00F7012F">
        <w:trPr>
          <w:trHeight w:hRule="exact" w:val="283"/>
          <w:jc w:val="center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Группа </w:t>
            </w:r>
            <w:r w:rsidR="00E06C0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«</w:t>
            </w:r>
            <w:r w:rsidR="00FE103D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Капельки</w:t>
            </w:r>
            <w:r w:rsidR="00E06C06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»</w:t>
            </w:r>
            <w:r w:rsid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 xml:space="preserve"> (старшая</w:t>
            </w:r>
            <w:r w:rsidR="00E913A7"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)</w:t>
            </w:r>
          </w:p>
        </w:tc>
      </w:tr>
      <w:tr w:rsidR="00547E02" w:rsidTr="00F7012F">
        <w:trPr>
          <w:trHeight w:hRule="exact" w:val="88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0A" w:rsidRPr="00F90607" w:rsidRDefault="007E5C0E" w:rsidP="00F7012F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Понедельник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0A" w:rsidRPr="00F7012F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F7012F">
              <w:rPr>
                <w:rFonts w:ascii="Times New Roman" w:eastAsiaTheme="minorHAnsi" w:hAnsi="Times New Roman" w:cs="Times New Roman"/>
                <w:lang w:eastAsia="ru-RU" w:bidi="ru-RU"/>
              </w:rPr>
              <w:t>1.</w:t>
            </w:r>
            <w:r w:rsidR="00E913A7" w:rsidRPr="00F7012F">
              <w:rPr>
                <w:rFonts w:ascii="Times New Roman" w:eastAsiaTheme="minorHAnsi" w:hAnsi="Times New Roman" w:cs="Times New Roman"/>
              </w:rPr>
              <w:t xml:space="preserve"> Речевое развитие</w:t>
            </w:r>
          </w:p>
          <w:p w:rsidR="00191B95" w:rsidRPr="00F7012F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F7012F">
              <w:rPr>
                <w:rFonts w:ascii="Times New Roman" w:eastAsiaTheme="minorHAnsi" w:hAnsi="Times New Roman" w:cs="Times New Roman"/>
              </w:rPr>
              <w:t>2. Художественно – эстетическое развитие (рисование)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D0A" w:rsidRPr="00F7012F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7012F">
              <w:rPr>
                <w:rFonts w:ascii="Times New Roman" w:eastAsiaTheme="minorHAnsi" w:hAnsi="Times New Roman" w:cs="Times New Roman"/>
                <w:lang w:eastAsia="ru-RU" w:bidi="ru-RU"/>
              </w:rPr>
              <w:t>09.30</w:t>
            </w:r>
            <w:r w:rsidR="009F5810" w:rsidRPr="00F7012F">
              <w:rPr>
                <w:rFonts w:ascii="Times New Roman" w:eastAsiaTheme="minorHAnsi" w:hAnsi="Times New Roman" w:cs="Times New Roman"/>
                <w:lang w:eastAsia="ru-RU" w:bidi="ru-RU"/>
              </w:rPr>
              <w:t>-09.</w:t>
            </w:r>
            <w:r w:rsidR="0074140C" w:rsidRPr="00F7012F">
              <w:rPr>
                <w:rFonts w:ascii="Times New Roman" w:eastAsiaTheme="minorHAnsi" w:hAnsi="Times New Roman" w:cs="Times New Roman"/>
                <w:lang w:eastAsia="ru-RU" w:bidi="ru-RU"/>
              </w:rPr>
              <w:t>55</w:t>
            </w:r>
          </w:p>
          <w:p w:rsidR="00191B95" w:rsidRPr="00F7012F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F7012F">
              <w:rPr>
                <w:rFonts w:ascii="Times New Roman" w:eastAsiaTheme="minorHAnsi" w:hAnsi="Times New Roman" w:cs="Times New Roman"/>
                <w:lang w:eastAsia="ru-RU" w:bidi="ru-RU"/>
              </w:rPr>
              <w:t>10.00-10.25</w:t>
            </w:r>
          </w:p>
          <w:p w:rsidR="00191B95" w:rsidRPr="00F7012F" w:rsidRDefault="00191B95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</w:p>
        </w:tc>
      </w:tr>
      <w:tr w:rsidR="00547E02" w:rsidTr="00F7012F">
        <w:trPr>
          <w:trHeight w:hRule="exact" w:val="82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Вторник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F7012F">
              <w:rPr>
                <w:rFonts w:ascii="Times New Roman" w:eastAsiaTheme="minorHAnsi" w:hAnsi="Times New Roman" w:cs="Times New Roman"/>
              </w:rPr>
              <w:t>1.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F7012F">
              <w:rPr>
                <w:rFonts w:ascii="Times New Roman" w:eastAsiaTheme="minorHAnsi" w:hAnsi="Times New Roman" w:cs="Times New Roman"/>
              </w:rPr>
              <w:t>Художественно – эстетическое развитие (музыка)</w:t>
            </w:r>
          </w:p>
          <w:p w:rsidR="00F7012F" w:rsidRPr="00F7012F" w:rsidRDefault="007E5C0E" w:rsidP="00F7012F">
            <w:pPr>
              <w:widowControl/>
              <w:ind w:left="48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2. </w:t>
            </w:r>
            <w:r w:rsidRPr="00F7012F">
              <w:rPr>
                <w:rFonts w:ascii="Times New Roman" w:eastAsiaTheme="minorHAnsi" w:hAnsi="Times New Roman" w:cs="Times New Roman"/>
              </w:rPr>
              <w:t>Физическое развитие (на улице)</w:t>
            </w:r>
          </w:p>
          <w:p w:rsidR="00191B95" w:rsidRPr="00F7012F" w:rsidRDefault="00191B95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95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10.00 – 10.25</w:t>
            </w:r>
          </w:p>
          <w:p w:rsidR="00F7012F" w:rsidRDefault="00F7012F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  <w:p w:rsidR="00F7012F" w:rsidRPr="00F7012F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11.00 – 11.25</w:t>
            </w:r>
          </w:p>
        </w:tc>
      </w:tr>
      <w:tr w:rsidR="00547E02" w:rsidTr="00F7012F">
        <w:trPr>
          <w:trHeight w:hRule="exact" w:val="85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Среда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1. ФЭМП</w:t>
            </w:r>
          </w:p>
          <w:p w:rsidR="00F7012F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 xml:space="preserve">2. </w:t>
            </w:r>
            <w:r w:rsidRPr="00F7012F">
              <w:rPr>
                <w:rFonts w:ascii="Times New Roman" w:eastAsiaTheme="minorHAnsi" w:hAnsi="Times New Roman" w:cs="Times New Roman"/>
              </w:rPr>
              <w:t>Художественно – эстетическое развитие</w:t>
            </w:r>
            <w:r>
              <w:rPr>
                <w:rFonts w:ascii="Times New Roman" w:eastAsiaTheme="minorHAnsi" w:hAnsi="Times New Roman" w:cs="Times New Roman"/>
              </w:rPr>
              <w:t xml:space="preserve"> (конструирование)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B95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9.30 – 9.55</w:t>
            </w:r>
          </w:p>
          <w:p w:rsidR="00F7012F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10.00 – 10.25</w:t>
            </w:r>
          </w:p>
        </w:tc>
      </w:tr>
      <w:tr w:rsidR="00547E02" w:rsidTr="00F7012F">
        <w:trPr>
          <w:trHeight w:hRule="exact" w:val="113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Четверг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1. </w:t>
            </w:r>
            <w:r w:rsidRPr="00F7012F">
              <w:rPr>
                <w:rFonts w:ascii="Times New Roman" w:eastAsiaTheme="minorHAnsi" w:hAnsi="Times New Roman" w:cs="Times New Roman"/>
              </w:rPr>
              <w:t>Художественно – эстетическое развитие</w:t>
            </w:r>
            <w:r>
              <w:rPr>
                <w:rFonts w:ascii="Times New Roman" w:eastAsiaTheme="minorHAnsi" w:hAnsi="Times New Roman" w:cs="Times New Roman"/>
              </w:rPr>
              <w:t xml:space="preserve"> (лепка/аппликация)</w:t>
            </w:r>
          </w:p>
          <w:p w:rsidR="00F7012F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2. </w:t>
            </w:r>
            <w:r w:rsidRPr="00F7012F">
              <w:rPr>
                <w:rFonts w:ascii="Times New Roman" w:eastAsiaTheme="minorHAnsi" w:hAnsi="Times New Roman" w:cs="Times New Roman"/>
              </w:rPr>
              <w:t xml:space="preserve">Художественно – </w:t>
            </w:r>
            <w:r w:rsidRPr="00F7012F">
              <w:rPr>
                <w:rFonts w:ascii="Times New Roman" w:eastAsiaTheme="minorHAnsi" w:hAnsi="Times New Roman" w:cs="Times New Roman"/>
              </w:rPr>
              <w:t>эстетическое развитие</w:t>
            </w:r>
            <w:r>
              <w:rPr>
                <w:rFonts w:ascii="Times New Roman" w:eastAsiaTheme="minorHAnsi" w:hAnsi="Times New Roman" w:cs="Times New Roman"/>
              </w:rPr>
              <w:t xml:space="preserve"> (музыка)</w:t>
            </w:r>
          </w:p>
          <w:p w:rsidR="00F7012F" w:rsidRPr="00F90607" w:rsidRDefault="00F7012F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2F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9.30 – 9.55</w:t>
            </w:r>
          </w:p>
          <w:p w:rsidR="00F7012F" w:rsidRDefault="00F7012F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10.00 – 10.25</w:t>
            </w:r>
          </w:p>
        </w:tc>
      </w:tr>
      <w:tr w:rsidR="00547E02" w:rsidTr="00F7012F">
        <w:trPr>
          <w:trHeight w:hRule="exact" w:val="5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1. Ознакомление с окружающим миром</w:t>
            </w:r>
          </w:p>
          <w:p w:rsidR="00F7012F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 xml:space="preserve">2. </w:t>
            </w:r>
            <w:r w:rsidRPr="00F7012F">
              <w:rPr>
                <w:rFonts w:ascii="Times New Roman" w:eastAsiaTheme="minorHAnsi" w:hAnsi="Times New Roman" w:cs="Times New Roman"/>
              </w:rPr>
              <w:t>Физическое развитие (</w:t>
            </w:r>
            <w:r>
              <w:rPr>
                <w:rFonts w:ascii="Times New Roman" w:eastAsiaTheme="minorHAnsi" w:hAnsi="Times New Roman" w:cs="Times New Roman"/>
              </w:rPr>
              <w:t>в помещении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2F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9.30 – 9.55</w:t>
            </w:r>
          </w:p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10.00 – 10.25</w:t>
            </w:r>
          </w:p>
        </w:tc>
      </w:tr>
      <w:tr w:rsidR="00547E02" w:rsidTr="00F7012F">
        <w:trPr>
          <w:trHeight w:hRule="exact" w:val="409"/>
          <w:jc w:val="center"/>
        </w:trPr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12F" w:rsidRPr="00F90607" w:rsidRDefault="007E5C0E" w:rsidP="00F7012F">
            <w:pPr>
              <w:widowControl/>
              <w:jc w:val="center"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lang w:eastAsia="ru-RU" w:bidi="ru-RU"/>
              </w:rPr>
              <w:t>Группа «Капельки» (подготовительная)</w:t>
            </w:r>
          </w:p>
        </w:tc>
      </w:tr>
      <w:tr w:rsidR="00547E02" w:rsidTr="00F7012F">
        <w:trPr>
          <w:trHeight w:hRule="exact" w:val="57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Понедельник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12F" w:rsidRPr="00F7012F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ru-RU" w:bidi="ru-RU"/>
              </w:rPr>
              <w:t xml:space="preserve">1. </w:t>
            </w:r>
            <w:r w:rsidRPr="00F7012F">
              <w:rPr>
                <w:rFonts w:ascii="Times New Roman" w:eastAsiaTheme="minorHAnsi" w:hAnsi="Times New Roman" w:cs="Times New Roman"/>
              </w:rPr>
              <w:t>Речевое развитие</w:t>
            </w:r>
          </w:p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7012F">
              <w:rPr>
                <w:rFonts w:ascii="Times New Roman" w:eastAsiaTheme="minorHAnsi" w:hAnsi="Times New Roman" w:cs="Times New Roman"/>
              </w:rPr>
              <w:t xml:space="preserve">2. Художественно – эстетическое развитие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9.3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9.3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0-10.00</w:t>
            </w:r>
          </w:p>
          <w:p w:rsidR="00191B95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10.10-10.40</w:t>
            </w:r>
          </w:p>
        </w:tc>
      </w:tr>
      <w:tr w:rsidR="00547E02" w:rsidTr="005B0B99">
        <w:trPr>
          <w:trHeight w:hRule="exact" w:val="100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Вторник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9" w:rsidRPr="00F7012F" w:rsidRDefault="007E5C0E" w:rsidP="005B0B99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1.</w:t>
            </w:r>
            <w:r w:rsidRPr="00F7012F">
              <w:rPr>
                <w:rFonts w:ascii="Times New Roman" w:eastAsiaTheme="minorHAnsi" w:hAnsi="Times New Roman" w:cs="Times New Roman"/>
              </w:rPr>
              <w:t xml:space="preserve"> Речевое развитие</w:t>
            </w:r>
          </w:p>
          <w:p w:rsidR="00191B95" w:rsidRDefault="007E5C0E" w:rsidP="005B0B99">
            <w:pPr>
              <w:widowControl/>
              <w:rPr>
                <w:rFonts w:ascii="Times New Roman" w:eastAsiaTheme="minorHAnsi" w:hAnsi="Times New Roman" w:cs="Times New Roman"/>
              </w:rPr>
            </w:pPr>
            <w:r w:rsidRPr="00F7012F">
              <w:rPr>
                <w:rFonts w:ascii="Times New Roman" w:eastAsiaTheme="minorHAnsi" w:hAnsi="Times New Roman" w:cs="Times New Roman"/>
              </w:rPr>
              <w:t>2. Художественно – эстетическое развитие (</w:t>
            </w:r>
            <w:r>
              <w:rPr>
                <w:rFonts w:ascii="Times New Roman" w:eastAsiaTheme="minorHAnsi" w:hAnsi="Times New Roman" w:cs="Times New Roman"/>
              </w:rPr>
              <w:t>музыка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  <w:p w:rsidR="005B0B99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5B0B99">
              <w:rPr>
                <w:rFonts w:ascii="Times New Roman" w:eastAsiaTheme="minorHAnsi" w:hAnsi="Times New Roman" w:cs="Times New Roman"/>
              </w:rPr>
              <w:t>3.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  <w:r w:rsidRPr="00F7012F">
              <w:rPr>
                <w:rFonts w:ascii="Times New Roman" w:eastAsiaTheme="minorHAnsi" w:hAnsi="Times New Roman" w:cs="Times New Roman"/>
              </w:rPr>
              <w:t>Физическое развитие (</w:t>
            </w:r>
            <w:r>
              <w:rPr>
                <w:rFonts w:ascii="Times New Roman" w:eastAsiaTheme="minorHAnsi" w:hAnsi="Times New Roman" w:cs="Times New Roman"/>
              </w:rPr>
              <w:t>в помещении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9.3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9.3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0-10.00</w:t>
            </w:r>
          </w:p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10-10.40</w:t>
            </w:r>
          </w:p>
          <w:p w:rsidR="00191B95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11.00-11.30</w:t>
            </w:r>
          </w:p>
        </w:tc>
      </w:tr>
      <w:tr w:rsidR="00547E02" w:rsidTr="005B0B99">
        <w:trPr>
          <w:trHeight w:hRule="exact" w:val="113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Среда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9" w:rsidRDefault="007E5C0E" w:rsidP="00F7012F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1. ФЭМП</w:t>
            </w:r>
          </w:p>
          <w:p w:rsidR="005B0B99" w:rsidRDefault="007E5C0E" w:rsidP="005B0B99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2. </w:t>
            </w:r>
            <w:r w:rsidRPr="00F7012F">
              <w:rPr>
                <w:rFonts w:ascii="Times New Roman" w:eastAsiaTheme="minorHAnsi" w:hAnsi="Times New Roman" w:cs="Times New Roman"/>
              </w:rPr>
              <w:t>Художественно – эстетическое развитие (</w:t>
            </w:r>
            <w:r>
              <w:rPr>
                <w:rFonts w:ascii="Times New Roman" w:eastAsiaTheme="minorHAnsi" w:hAnsi="Times New Roman" w:cs="Times New Roman"/>
              </w:rPr>
              <w:t>музыка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  <w:p w:rsidR="00191B95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3. </w:t>
            </w:r>
            <w:r w:rsidRPr="00F7012F">
              <w:rPr>
                <w:rFonts w:ascii="Times New Roman" w:eastAsiaTheme="minorHAnsi" w:hAnsi="Times New Roman" w:cs="Times New Roman"/>
              </w:rPr>
              <w:t>Физическое развитие (</w:t>
            </w:r>
            <w:r>
              <w:rPr>
                <w:rFonts w:ascii="Times New Roman" w:eastAsiaTheme="minorHAnsi" w:hAnsi="Times New Roman" w:cs="Times New Roman"/>
              </w:rPr>
              <w:t>в помещении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9.9.3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0-10.00</w:t>
            </w:r>
          </w:p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10-10.40</w:t>
            </w:r>
          </w:p>
          <w:p w:rsidR="00191B95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15.5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0-1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>6.2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</w:t>
            </w:r>
          </w:p>
        </w:tc>
      </w:tr>
      <w:tr w:rsidR="00547E02" w:rsidTr="005B0B99">
        <w:trPr>
          <w:trHeight w:hRule="exact" w:val="12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B95" w:rsidRPr="00F90607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Четверг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9" w:rsidRDefault="007E5C0E" w:rsidP="005B0B99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1. </w:t>
            </w:r>
            <w:r w:rsidRPr="00F7012F">
              <w:rPr>
                <w:rFonts w:ascii="Times New Roman" w:eastAsiaTheme="minorHAnsi" w:hAnsi="Times New Roman" w:cs="Times New Roman"/>
              </w:rPr>
              <w:t>Художественно – эстетическое развитие (</w:t>
            </w:r>
            <w:r>
              <w:rPr>
                <w:rFonts w:ascii="Times New Roman" w:eastAsiaTheme="minorHAnsi" w:hAnsi="Times New Roman" w:cs="Times New Roman"/>
              </w:rPr>
              <w:t>лепка/аппликация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  <w:p w:rsidR="005B0B99" w:rsidRDefault="007E5C0E" w:rsidP="005B0B99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2. </w:t>
            </w:r>
            <w:r w:rsidRPr="00F7012F">
              <w:rPr>
                <w:rFonts w:ascii="Times New Roman" w:eastAsiaTheme="minorHAnsi" w:hAnsi="Times New Roman" w:cs="Times New Roman"/>
              </w:rPr>
              <w:t>Художественно – эстетическое развитие (</w:t>
            </w:r>
            <w:r>
              <w:rPr>
                <w:rFonts w:ascii="Times New Roman" w:eastAsiaTheme="minorHAnsi" w:hAnsi="Times New Roman" w:cs="Times New Roman"/>
              </w:rPr>
              <w:t>музыка</w:t>
            </w:r>
            <w:r w:rsidRPr="00F7012F">
              <w:rPr>
                <w:rFonts w:ascii="Times New Roman" w:eastAsiaTheme="minorHAnsi" w:hAnsi="Times New Roman" w:cs="Times New Roman"/>
              </w:rPr>
              <w:t>)</w:t>
            </w:r>
          </w:p>
          <w:p w:rsidR="005B0B99" w:rsidRDefault="007E5C0E" w:rsidP="005B0B99">
            <w:pPr>
              <w:widowControl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 ФЭМП</w:t>
            </w:r>
          </w:p>
          <w:p w:rsidR="00191B95" w:rsidRPr="00F90607" w:rsidRDefault="00191B95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9.39.3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0-10.00</w:t>
            </w:r>
          </w:p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10-10.40</w:t>
            </w:r>
          </w:p>
          <w:p w:rsidR="00191B95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15.5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0-1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>6.2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</w:t>
            </w:r>
          </w:p>
        </w:tc>
      </w:tr>
      <w:tr w:rsidR="00547E02" w:rsidTr="005B0B99">
        <w:trPr>
          <w:trHeight w:hRule="exact" w:val="113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12F" w:rsidRDefault="007E5C0E" w:rsidP="00F7012F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B99" w:rsidRPr="00F90607" w:rsidRDefault="007E5C0E" w:rsidP="005B0B9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1. 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Ознакомление с окружающим миром</w:t>
            </w:r>
          </w:p>
          <w:p w:rsidR="005B0B99" w:rsidRPr="00F90607" w:rsidRDefault="007E5C0E" w:rsidP="005B0B9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2. Физическое развитие (в помещении)</w:t>
            </w:r>
          </w:p>
          <w:p w:rsidR="00F7012F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3.Художественно – эстетическое развитие (рисование)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9.39.3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0-10.00</w:t>
            </w:r>
          </w:p>
          <w:p w:rsidR="005B0B99" w:rsidRPr="00F90607" w:rsidRDefault="007E5C0E" w:rsidP="005B0B99">
            <w:pPr>
              <w:shd w:val="clear" w:color="auto" w:fill="FFFFFF"/>
              <w:spacing w:line="244" w:lineRule="exact"/>
              <w:ind w:hanging="3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10.</w:t>
            </w: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10-10.40</w:t>
            </w:r>
          </w:p>
          <w:p w:rsidR="00F7012F" w:rsidRPr="00F90607" w:rsidRDefault="007E5C0E" w:rsidP="005B0B99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15.5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0-1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>6.2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0</w:t>
            </w:r>
          </w:p>
        </w:tc>
      </w:tr>
    </w:tbl>
    <w:p w:rsidR="00E61D0A" w:rsidRPr="00F90607" w:rsidRDefault="00E61D0A">
      <w:pPr>
        <w:autoSpaceDE/>
        <w:autoSpaceDN/>
        <w:rPr>
          <w:rFonts w:ascii="Courier New" w:eastAsia="Courier New" w:hAnsi="Courier New" w:cs="Courier New"/>
          <w:lang w:eastAsia="ru-RU" w:bidi="ru-RU"/>
        </w:rPr>
      </w:pPr>
    </w:p>
    <w:p w:rsidR="00E61D0A" w:rsidRPr="00F90607" w:rsidRDefault="007E5C0E">
      <w:pPr>
        <w:framePr w:w="9475" w:wrap="notBeside" w:vAnchor="text" w:hAnchor="text" w:xAlign="center" w:y="1"/>
        <w:autoSpaceDE/>
        <w:autoSpaceDN/>
        <w:spacing w:line="317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F90607">
        <w:rPr>
          <w:rFonts w:ascii="Times New Roman" w:eastAsia="Times New Roman" w:hAnsi="Times New Roman" w:cs="Times New Roman"/>
          <w:lang w:eastAsia="ru-RU" w:bidi="ru-RU"/>
        </w:rPr>
        <w:t xml:space="preserve">*Вариативная часть, формируемая </w:t>
      </w:r>
      <w:r w:rsidRPr="00F90607">
        <w:rPr>
          <w:rFonts w:ascii="Times New Roman" w:eastAsia="Times New Roman" w:hAnsi="Times New Roman" w:cs="Times New Roman"/>
          <w:lang w:eastAsia="ru-RU" w:bidi="ru-RU"/>
        </w:rPr>
        <w:t>участниками образовательного процесса (вторая половина дня)</w:t>
      </w:r>
    </w:p>
    <w:p w:rsidR="00E61D0A" w:rsidRPr="00F90607" w:rsidRDefault="00E61D0A">
      <w:pPr>
        <w:framePr w:w="9475" w:wrap="notBeside" w:vAnchor="text" w:hAnchor="text" w:xAlign="center" w:y="1"/>
        <w:autoSpaceDE/>
        <w:autoSpaceDN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E61D0A" w:rsidRPr="00F90607" w:rsidRDefault="00E61D0A">
      <w:pPr>
        <w:autoSpaceDE/>
        <w:autoSpaceDN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E61D0A" w:rsidRDefault="007E5C0E" w:rsidP="005960D5">
      <w:pPr>
        <w:keepNext/>
        <w:keepLines/>
        <w:numPr>
          <w:ilvl w:val="0"/>
          <w:numId w:val="23"/>
        </w:numPr>
        <w:tabs>
          <w:tab w:val="left" w:pos="3244"/>
        </w:tabs>
        <w:autoSpaceDE/>
        <w:autoSpaceDN/>
        <w:spacing w:before="358" w:after="408" w:line="354" w:lineRule="exact"/>
        <w:ind w:left="272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40" w:name="bookmark44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Режим дня и учебный план</w:t>
      </w:r>
      <w:bookmarkEnd w:id="40"/>
      <w:r w:rsidR="00040B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.</w:t>
      </w:r>
    </w:p>
    <w:p w:rsidR="00E61D0A" w:rsidRDefault="007E5C0E">
      <w:pPr>
        <w:autoSpaceDE/>
        <w:autoSpaceDN/>
        <w:spacing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оставляет за Организацией право на самостоятельное определение режима и распорядка дня, устанавливаемых с учетом условий реализации программы Организации,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потребностей участников образовательных отношений, особенностей реализуемых авторских вариативных образовательных программ, в т. ч. программ дополнительного образования дошкольников и других особенностей образовательной деятельности, а также санитарно-эпид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емиологических требований.</w:t>
      </w:r>
    </w:p>
    <w:p w:rsidR="00E61D0A" w:rsidRDefault="007E5C0E" w:rsidP="00040B2B">
      <w:pPr>
        <w:tabs>
          <w:tab w:val="left" w:pos="1766"/>
          <w:tab w:val="left" w:pos="3811"/>
          <w:tab w:val="left" w:pos="5573"/>
          <w:tab w:val="left" w:pos="7550"/>
        </w:tabs>
        <w:autoSpaceDE/>
        <w:autoSpaceDN/>
        <w:spacing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работы МДОУ № 7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длительность пребывания в нем детей определяются Правилами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трудового распорядка, Правилами 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внутреннего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распорядка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участников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F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отношений, настоящим Уставом.</w:t>
      </w:r>
    </w:p>
    <w:p w:rsidR="00E61D0A" w:rsidRDefault="007E5C0E">
      <w:pPr>
        <w:autoSpaceDE/>
        <w:autoSpaceDN/>
        <w:spacing w:after="446"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МДОУ функционирует 5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ней в неделю кроме выходных и нерабочих праздничных дней с 07.30 до 17.30 часов. Группы функционируют в режиме групп сокращенного дня (10-часового пребывания) в соответствии с локальными нормативными актами, дей</w:t>
      </w:r>
      <w:r w:rsidR="0004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ствующими в МДОУ (Устав МДОУ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раздел 1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1.16.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1.16.1)</w:t>
      </w:r>
    </w:p>
    <w:p w:rsidR="00F90607" w:rsidRPr="00F90607" w:rsidRDefault="007E5C0E" w:rsidP="00F90607">
      <w:pPr>
        <w:autoSpaceDE/>
        <w:autoSpaceDN/>
        <w:spacing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90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Режим дня в группах МДОУ № 7</w:t>
      </w:r>
    </w:p>
    <w:tbl>
      <w:tblPr>
        <w:tblStyle w:val="ac"/>
        <w:tblW w:w="0" w:type="auto"/>
        <w:tblLook w:val="04A0"/>
      </w:tblPr>
      <w:tblGrid>
        <w:gridCol w:w="8188"/>
        <w:gridCol w:w="1660"/>
      </w:tblGrid>
      <w:tr w:rsidR="00547E02" w:rsidTr="00F90607">
        <w:tc>
          <w:tcPr>
            <w:tcW w:w="9848" w:type="dxa"/>
            <w:gridSpan w:val="2"/>
          </w:tcPr>
          <w:p w:rsidR="00F90607" w:rsidRDefault="007E5C0E" w:rsidP="00F90607">
            <w:pPr>
              <w:widowControl/>
              <w:jc w:val="center"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Группа Звёздочки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Прием воспитанников. Самостоятельная деятельность. Утренняя гимнастика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7.30 - 8.40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 завтраку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8.40 - 8.50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Завтрак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8.50 - 9.00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Самостоятельная деятельность. Подготовка к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образовательной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деятельности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9.00 - 9.40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Игры (образовательная деятельность)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9.40 - 10.05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Самостоятельная деятельность. Подготовка к прогулке. Прогулка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10.05-11.45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Возвращение с прогулки. Самостоятельная деятельность</w:t>
            </w:r>
          </w:p>
        </w:tc>
        <w:tc>
          <w:tcPr>
            <w:tcW w:w="1660" w:type="dxa"/>
          </w:tcPr>
          <w:p w:rsidR="00F90607" w:rsidRDefault="007E5C0E" w:rsidP="005E2427">
            <w:pPr>
              <w:widowControl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11.4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5-11.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>55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Подготовка к обеду.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Обед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lang w:eastAsia="ru-RU" w:bidi="ru-RU"/>
              </w:rPr>
              <w:t>11.5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5-12.20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ко сну. Сон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12.20-15.00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Постепенный подъем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15.00-15.30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 полднику. Полдник.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15.30-15.40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Самостоятельная деятельность.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15.30-15.40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Игры-занятия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15.40-16.00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 xml:space="preserve">Подготовка к прогулке. Прогулка. Уход воспитанников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домой.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16.00-17.30</w:t>
            </w:r>
          </w:p>
        </w:tc>
      </w:tr>
      <w:tr w:rsidR="00547E02" w:rsidTr="00191B95">
        <w:tc>
          <w:tcPr>
            <w:tcW w:w="9848" w:type="dxa"/>
            <w:gridSpan w:val="2"/>
          </w:tcPr>
          <w:p w:rsidR="005E2427" w:rsidRDefault="007E5C0E" w:rsidP="005E2427">
            <w:pPr>
              <w:widowControl/>
              <w:jc w:val="center"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b/>
                <w:bCs/>
                <w:lang w:eastAsia="ru-RU" w:bidi="ru-RU"/>
              </w:rPr>
              <w:t>Группа Капельки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Прием воспитанников. Самостоятельная деятельность</w:t>
            </w:r>
          </w:p>
        </w:tc>
        <w:tc>
          <w:tcPr>
            <w:tcW w:w="1660" w:type="dxa"/>
          </w:tcPr>
          <w:p w:rsidR="00F90607" w:rsidRDefault="007E5C0E" w:rsidP="005E242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7.30 -8.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>40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Утренняя гимнастика. Подготовка к завтраку.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8.40 – 8.50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Завтрак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8.50 - 9.00</w:t>
            </w:r>
          </w:p>
        </w:tc>
      </w:tr>
      <w:tr w:rsidR="00547E02" w:rsidTr="005E2427">
        <w:tc>
          <w:tcPr>
            <w:tcW w:w="8188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Непосредственно образовательная деятельность по подгруппам</w:t>
            </w:r>
          </w:p>
        </w:tc>
        <w:tc>
          <w:tcPr>
            <w:tcW w:w="1660" w:type="dxa"/>
          </w:tcPr>
          <w:p w:rsidR="00F90607" w:rsidRDefault="007E5C0E" w:rsidP="00F90607">
            <w:pPr>
              <w:widowControl/>
              <w:rPr>
                <w:rFonts w:asciiTheme="minorHAnsi" w:eastAsiaTheme="minorHAnsi" w:hAnsiTheme="minorHAnsi" w:cstheme="minorBidi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9.30 – 10.35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Самостоятельная деятельность. Подготовка к прогулке. Прогулка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10.35- 12.10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5E2427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90607">
              <w:rPr>
                <w:rFonts w:ascii="Times New Roman" w:eastAsia="Times New Roman" w:hAnsi="Times New Roman" w:cs="Times New Roman"/>
                <w:lang w:eastAsia="ru-RU" w:bidi="ru-RU"/>
              </w:rPr>
              <w:t>Возвращение с прогулки. Самостоятельная деятельность.</w:t>
            </w:r>
          </w:p>
          <w:p w:rsidR="005E2427" w:rsidRPr="00F90607" w:rsidRDefault="007E5C0E" w:rsidP="005E242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 обеду.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12.10-12.20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Обед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12.20-12.40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ко сну. Сон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12.40-15.00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lastRenderedPageBreak/>
              <w:t xml:space="preserve">Постепенный подъем. Пробуждающая </w:t>
            </w: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гимнастика. Водные процедуры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15.00-15.15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 полднику. Полдник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15.15-15.30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Самостоятельная деятельность. Организованная образовательная</w:t>
            </w:r>
            <w:r>
              <w:rPr>
                <w:rFonts w:ascii="Times New Roman" w:eastAsiaTheme="minorHAnsi" w:hAnsi="Times New Roman" w:cs="Times New Roman"/>
                <w:lang w:eastAsia="ru-RU" w:bidi="ru-RU"/>
              </w:rPr>
              <w:t xml:space="preserve"> деятельность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15.30-16.00</w:t>
            </w:r>
          </w:p>
        </w:tc>
      </w:tr>
      <w:tr w:rsidR="00547E02" w:rsidTr="005E2427">
        <w:tc>
          <w:tcPr>
            <w:tcW w:w="8188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Подготовка к прогулке. Прогулка. Уход воспитанников домой</w:t>
            </w:r>
          </w:p>
        </w:tc>
        <w:tc>
          <w:tcPr>
            <w:tcW w:w="1660" w:type="dxa"/>
          </w:tcPr>
          <w:p w:rsidR="005E2427" w:rsidRPr="00F90607" w:rsidRDefault="007E5C0E" w:rsidP="00F90607">
            <w:pPr>
              <w:widowControl/>
              <w:rPr>
                <w:rFonts w:ascii="Times New Roman" w:eastAsiaTheme="minorHAnsi" w:hAnsi="Times New Roman" w:cs="Times New Roman"/>
                <w:lang w:eastAsia="ru-RU" w:bidi="ru-RU"/>
              </w:rPr>
            </w:pPr>
            <w:r w:rsidRPr="00F90607">
              <w:rPr>
                <w:rFonts w:ascii="Times New Roman" w:eastAsiaTheme="minorHAnsi" w:hAnsi="Times New Roman" w:cs="Times New Roman"/>
                <w:lang w:eastAsia="ru-RU" w:bidi="ru-RU"/>
              </w:rPr>
              <w:t>16.00-17.30</w:t>
            </w:r>
          </w:p>
        </w:tc>
      </w:tr>
    </w:tbl>
    <w:p w:rsidR="00160F89" w:rsidRDefault="007E5C0E" w:rsidP="00160F89">
      <w:pPr>
        <w:autoSpaceDE/>
        <w:autoSpaceDN/>
        <w:spacing w:line="317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*В летний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период планируется одна образовательная деятельность в день (музыка или физическая культура)</w:t>
      </w:r>
    </w:p>
    <w:p w:rsidR="00E61D0A" w:rsidRPr="00040B2B" w:rsidRDefault="00E61D0A">
      <w:pPr>
        <w:autoSpaceDE/>
        <w:autoSpaceDN/>
        <w:rPr>
          <w:rFonts w:ascii="Courier New" w:eastAsia="Courier New" w:hAnsi="Courier New" w:cs="Courier New"/>
          <w:color w:val="FF0000"/>
          <w:sz w:val="2"/>
          <w:szCs w:val="2"/>
          <w:lang w:eastAsia="ru-RU" w:bidi="ru-RU"/>
        </w:rPr>
      </w:pPr>
    </w:p>
    <w:p w:rsidR="00E61D0A" w:rsidRDefault="00E61D0A">
      <w:pPr>
        <w:autoSpaceDE/>
        <w:autoSpaceDN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E61D0A" w:rsidRPr="005B0B99" w:rsidRDefault="00E61D0A">
      <w:pPr>
        <w:autoSpaceDE/>
        <w:autoSpaceDN/>
        <w:rPr>
          <w:rFonts w:ascii="Times New Roman" w:eastAsia="Courier New" w:hAnsi="Times New Roman" w:cs="Times New Roman"/>
          <w:color w:val="000000"/>
          <w:lang w:eastAsia="ru-RU" w:bidi="ru-RU"/>
        </w:rPr>
        <w:sectPr w:rsidR="00E61D0A" w:rsidRPr="005B0B99" w:rsidSect="00247C0A">
          <w:pgSz w:w="11900" w:h="16840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E61D0A" w:rsidRDefault="007E5C0E" w:rsidP="005960D5">
      <w:pPr>
        <w:pStyle w:val="20"/>
        <w:keepNext/>
        <w:keepLines/>
        <w:numPr>
          <w:ilvl w:val="0"/>
          <w:numId w:val="23"/>
        </w:numPr>
        <w:shd w:val="clear" w:color="auto" w:fill="auto"/>
        <w:tabs>
          <w:tab w:val="left" w:pos="2594"/>
        </w:tabs>
        <w:spacing w:after="368"/>
        <w:ind w:left="2060" w:firstLine="0"/>
        <w:jc w:val="left"/>
      </w:pPr>
      <w:bookmarkStart w:id="41" w:name="bookmark45"/>
      <w:r>
        <w:lastRenderedPageBreak/>
        <w:t>Финансовые условия реализации ООП</w:t>
      </w:r>
      <w:bookmarkEnd w:id="41"/>
      <w:r w:rsidR="00040B2B"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Финансовое обеспечение реализации образовательной программы дошкольного образования опирается на </w:t>
      </w:r>
      <w:r>
        <w:t>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</w:t>
      </w:r>
    </w:p>
    <w:p w:rsidR="00E61D0A" w:rsidRDefault="007E5C0E">
      <w:pPr>
        <w:pStyle w:val="23"/>
        <w:shd w:val="clear" w:color="auto" w:fill="auto"/>
        <w:ind w:firstLine="740"/>
      </w:pPr>
      <w:r>
        <w:t>Объем действующих расходных обязательств отражается в муниципальном задании образовательной организаци</w:t>
      </w:r>
      <w:r>
        <w:t>и, реализующей программу дошкольного образования. Муниципальное задание устанавливает показатели, характеризующие качество и объем муниципальной услуги по предоставлению общедоступного бесплатного дошкольного образования, а также по уходу и присмотру за де</w:t>
      </w:r>
      <w:r>
        <w:t>тьми в МДОУ, а также порядок ее оказания.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ООП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ООП </w:t>
      </w:r>
      <w:proofErr w:type="gramStart"/>
      <w:r>
        <w:t>ДО</w:t>
      </w:r>
      <w:proofErr w:type="gramEnd"/>
      <w:r>
        <w:t xml:space="preserve"> сл</w:t>
      </w:r>
      <w:r>
        <w:t xml:space="preserve">ужит </w:t>
      </w:r>
      <w:proofErr w:type="gramStart"/>
      <w:r>
        <w:t>основой</w:t>
      </w:r>
      <w:proofErr w:type="gramEnd"/>
      <w:r>
        <w:t xml:space="preserve"> для определения показателей качества соответствующей муниципальной услуги.</w:t>
      </w:r>
    </w:p>
    <w:p w:rsidR="00E61D0A" w:rsidRDefault="007E5C0E">
      <w:pPr>
        <w:pStyle w:val="23"/>
        <w:shd w:val="clear" w:color="auto" w:fill="auto"/>
        <w:ind w:firstLine="740"/>
      </w:pPr>
      <w:r>
        <w:t>Финансовое обеспечение реализации образовательной программы дошкольного образования автономной организации осуществляется на основании муниципального задания и исходя и</w:t>
      </w:r>
      <w:r>
        <w:t>з установленных расходных обязательств, обеспечиваемых предоставляемой субсидией.</w:t>
      </w:r>
    </w:p>
    <w:p w:rsidR="00E61D0A" w:rsidRDefault="007E5C0E">
      <w:pPr>
        <w:pStyle w:val="23"/>
        <w:shd w:val="clear" w:color="auto" w:fill="auto"/>
        <w:ind w:firstLine="740"/>
      </w:pPr>
      <w:r>
        <w:t>Обеспечение государственных гарантий реализации прав на получение общедоступного и бесплатного дошкольного общего образования в МДОУ, реализуемого программу дошкольного образ</w:t>
      </w:r>
      <w:r>
        <w:t>ования,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E61D0A" w:rsidRDefault="007E5C0E">
      <w:pPr>
        <w:pStyle w:val="23"/>
        <w:shd w:val="clear" w:color="auto" w:fill="auto"/>
        <w:ind w:firstLine="740"/>
      </w:pPr>
      <w:r>
        <w:t>Норматив затрат на реализацию образовательной программы дошкольного образования - гарантированный минимально допустимый объем</w:t>
      </w:r>
      <w:r>
        <w:t xml:space="preserve"> финансовых средств в год в расчете на одного воспитанника по программе дошкольного образования, необходимый для реализации ООП </w:t>
      </w:r>
      <w:proofErr w:type="gramStart"/>
      <w:r>
        <w:t>ДО</w:t>
      </w:r>
      <w:proofErr w:type="gramEnd"/>
      <w:r>
        <w:t>, включая: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29"/>
        </w:tabs>
        <w:ind w:left="1020" w:hanging="280"/>
      </w:pPr>
      <w:r>
        <w:t xml:space="preserve">расходы на оплату труда работников, реализующих ООП </w:t>
      </w:r>
      <w:proofErr w:type="gramStart"/>
      <w:r>
        <w:t>ДО</w:t>
      </w:r>
      <w:proofErr w:type="gramEnd"/>
      <w:r>
        <w:t>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29"/>
        </w:tabs>
        <w:ind w:left="1020" w:hanging="280"/>
        <w:jc w:val="left"/>
      </w:pPr>
      <w:r>
        <w:t>расходы на приобретение учебных и методических пособий, сре</w:t>
      </w:r>
      <w:r>
        <w:t>дств обучения, игр, игрушек;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29"/>
        </w:tabs>
        <w:ind w:left="1020" w:hanging="280"/>
      </w:pPr>
      <w:proofErr w:type="gramStart"/>
      <w: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за счет родительской платы, установле</w:t>
      </w:r>
      <w:r>
        <w:t>нной учредителем организации,</w:t>
      </w:r>
      <w:proofErr w:type="gramEnd"/>
    </w:p>
    <w:p w:rsidR="00E61D0A" w:rsidRDefault="007E5C0E">
      <w:pPr>
        <w:pStyle w:val="23"/>
        <w:shd w:val="clear" w:color="auto" w:fill="auto"/>
        <w:spacing w:line="310" w:lineRule="exact"/>
        <w:ind w:left="980" w:firstLine="0"/>
        <w:jc w:val="left"/>
      </w:pPr>
      <w:r>
        <w:t>реализующей ООП ДО.</w:t>
      </w:r>
    </w:p>
    <w:p w:rsidR="00E61D0A" w:rsidRDefault="007E5C0E">
      <w:pPr>
        <w:pStyle w:val="23"/>
        <w:shd w:val="clear" w:color="auto" w:fill="auto"/>
        <w:spacing w:after="420"/>
        <w:ind w:firstLine="740"/>
      </w:pPr>
      <w:proofErr w:type="gramStart"/>
      <w:r>
        <w:t xml:space="preserve">В соответствии со ст.99 Федеральный закон от 29.12.2012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273-ФЗ «Об </w:t>
      </w:r>
      <w:r>
        <w:lastRenderedPageBreak/>
        <w:t>образовании в Российской Федерации» нормативные затраты на оказание государственной или муниципальной услуги в сфере образования определя</w:t>
      </w:r>
      <w:r>
        <w:t>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</w:t>
      </w:r>
      <w:r>
        <w:t>и с ограниченными возможностями здоровья, обеспечения дополнительного</w:t>
      </w:r>
      <w:proofErr w:type="gramEnd"/>
      <w:r>
        <w:t xml:space="preserve">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</w:t>
      </w:r>
      <w:r>
        <w:t>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</w:t>
      </w:r>
      <w:r>
        <w:t>анника, если иное не установлено законодательством.</w:t>
      </w:r>
    </w:p>
    <w:p w:rsidR="00E61D0A" w:rsidRDefault="007E5C0E" w:rsidP="00040B2B">
      <w:pPr>
        <w:pStyle w:val="8"/>
        <w:numPr>
          <w:ilvl w:val="0"/>
          <w:numId w:val="23"/>
        </w:numPr>
        <w:shd w:val="clear" w:color="auto" w:fill="auto"/>
        <w:tabs>
          <w:tab w:val="left" w:pos="1264"/>
        </w:tabs>
        <w:spacing w:before="0"/>
        <w:ind w:left="980"/>
        <w:jc w:val="center"/>
      </w:pPr>
      <w:r>
        <w:t xml:space="preserve">Перспективы работы по совершенствованию и развитию содержания Программы и </w:t>
      </w:r>
      <w:proofErr w:type="gramStart"/>
      <w:r>
        <w:t>обеспечивающих</w:t>
      </w:r>
      <w:proofErr w:type="gramEnd"/>
      <w:r>
        <w:t xml:space="preserve"> ее реализацию нормативно-правовых, финансовых, научно-</w:t>
      </w:r>
      <w:r w:rsidR="00040B2B">
        <w:t>м</w:t>
      </w:r>
      <w:r>
        <w:t>етодических, кадровых, информационных и материально-техничес</w:t>
      </w:r>
      <w:r>
        <w:t>ких</w:t>
      </w:r>
    </w:p>
    <w:p w:rsidR="00E61D0A" w:rsidRDefault="007E5C0E" w:rsidP="00E46241">
      <w:pPr>
        <w:pStyle w:val="8"/>
        <w:shd w:val="clear" w:color="auto" w:fill="auto"/>
        <w:spacing w:before="0" w:after="320"/>
        <w:ind w:left="426" w:firstLine="0"/>
        <w:jc w:val="center"/>
      </w:pPr>
      <w:r>
        <w:t>р</w:t>
      </w:r>
      <w:r w:rsidR="009F5810">
        <w:t>есурсов</w:t>
      </w:r>
      <w:r>
        <w:t>.</w:t>
      </w:r>
    </w:p>
    <w:p w:rsidR="00E61D0A" w:rsidRDefault="007E5C0E">
      <w:pPr>
        <w:pStyle w:val="23"/>
        <w:shd w:val="clear" w:color="auto" w:fill="auto"/>
        <w:ind w:firstLine="740"/>
      </w:pPr>
      <w:proofErr w:type="gramStart"/>
      <w:r>
        <w:t xml:space="preserve">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</w:t>
      </w:r>
      <w:r>
        <w:t xml:space="preserve">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</w:t>
      </w:r>
      <w:r>
        <w:t>по реализации образовательных программ (далее - Участники совершенствования Программы).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t>Организационные условия для участия вышеуказанной общественности в совершенствовании и развитии Программы включают:</w:t>
      </w:r>
    </w:p>
    <w:p w:rsidR="00E61D0A" w:rsidRDefault="007E5C0E">
      <w:pPr>
        <w:pStyle w:val="23"/>
        <w:shd w:val="clear" w:color="auto" w:fill="auto"/>
        <w:ind w:left="980" w:hanging="240"/>
        <w:jc w:val="left"/>
      </w:pPr>
      <w:r>
        <w:t>- предоставление доступа к открытому тексту Программ</w:t>
      </w:r>
      <w:r>
        <w:t>ы в электронном и бумажном виде;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  <w:tab w:val="left" w:pos="5426"/>
        </w:tabs>
        <w:ind w:firstLine="740"/>
      </w:pPr>
      <w:r>
        <w:t>предоставление возможности</w:t>
      </w:r>
      <w:r>
        <w:tab/>
        <w:t>давать экспертную оценку,</w:t>
      </w:r>
    </w:p>
    <w:p w:rsidR="00E61D0A" w:rsidRDefault="007E5C0E">
      <w:pPr>
        <w:pStyle w:val="23"/>
        <w:shd w:val="clear" w:color="auto" w:fill="auto"/>
        <w:ind w:left="1020" w:firstLine="0"/>
      </w:pPr>
      <w:r>
        <w:t xml:space="preserve">рецензировать и комментировать ее положения на открытых научных, экспертных и профессионально-педагогических семинарах, </w:t>
      </w:r>
      <w:proofErr w:type="spellStart"/>
      <w:r>
        <w:t>научно</w:t>
      </w:r>
      <w:r>
        <w:softHyphen/>
        <w:t>практических</w:t>
      </w:r>
      <w:proofErr w:type="spellEnd"/>
      <w:r>
        <w:t xml:space="preserve"> конференциях;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</w:tabs>
        <w:ind w:firstLine="740"/>
      </w:pPr>
      <w:r>
        <w:lastRenderedPageBreak/>
        <w:t>предоставление в</w:t>
      </w:r>
      <w:r>
        <w:t>озможности апробирования Программы, в т. ч. ее</w:t>
      </w:r>
    </w:p>
    <w:p w:rsidR="00E61D0A" w:rsidRDefault="007E5C0E" w:rsidP="00040B2B">
      <w:pPr>
        <w:pStyle w:val="23"/>
        <w:shd w:val="clear" w:color="auto" w:fill="auto"/>
        <w:tabs>
          <w:tab w:val="left" w:pos="5426"/>
        </w:tabs>
        <w:ind w:left="1020" w:firstLine="0"/>
      </w:pPr>
      <w:r>
        <w:t xml:space="preserve">отдельных положений, а также совместной реализации с вариативными образовательными программами на </w:t>
      </w:r>
      <w:r w:rsidR="00040B2B">
        <w:t xml:space="preserve">базе экспериментальных площадок </w:t>
      </w:r>
      <w:r>
        <w:t>и других заинтересованных</w:t>
      </w:r>
      <w:r w:rsidR="00040B2B">
        <w:t xml:space="preserve"> </w:t>
      </w:r>
      <w:r>
        <w:t>организаций, участвующих в образовательной деятельнос</w:t>
      </w:r>
      <w:r>
        <w:t>ти и обсуждения результатов апробирования с Участниками совершенствования Программы.</w:t>
      </w:r>
    </w:p>
    <w:p w:rsidR="00E61D0A" w:rsidRDefault="007E5C0E">
      <w:pPr>
        <w:pStyle w:val="23"/>
        <w:shd w:val="clear" w:color="auto" w:fill="auto"/>
        <w:ind w:firstLine="740"/>
      </w:pPr>
      <w:r>
        <w:t>В целях совершенствования нормативных и научно-методических ресурсов Программы запланирована следующая работа:</w:t>
      </w:r>
    </w:p>
    <w:p w:rsidR="00E61D0A" w:rsidRDefault="007E5C0E" w:rsidP="005960D5">
      <w:pPr>
        <w:pStyle w:val="23"/>
        <w:numPr>
          <w:ilvl w:val="0"/>
          <w:numId w:val="32"/>
        </w:numPr>
        <w:shd w:val="clear" w:color="auto" w:fill="auto"/>
        <w:tabs>
          <w:tab w:val="left" w:pos="1080"/>
        </w:tabs>
        <w:ind w:firstLine="740"/>
      </w:pPr>
      <w:r>
        <w:t>Разработка и публикация в электронном и бумажном виде: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</w:tabs>
        <w:ind w:left="1020" w:hanging="280"/>
        <w:jc w:val="left"/>
      </w:pPr>
      <w:r>
        <w:t>научно-методических материалов, разъясняющих цели, принципы, научные основы и смыслы отдельных положений Программы;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</w:tabs>
        <w:ind w:left="1020" w:hanging="280"/>
        <w:jc w:val="left"/>
      </w:pPr>
      <w:r>
        <w:t>нормативных и научно-методических материалов по обеспечению условий реализации Программы;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</w:tabs>
        <w:ind w:left="1020" w:hanging="280"/>
        <w:jc w:val="left"/>
      </w:pPr>
      <w:r>
        <w:t>научно-методических материалов по организации обра</w:t>
      </w:r>
      <w:r>
        <w:t>зовательного процесса в соответствии с Программой;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</w:tabs>
        <w:ind w:left="1020" w:hanging="280"/>
        <w:jc w:val="left"/>
      </w:pPr>
      <w:r>
        <w:t>методических рекомендаций по разработке основной образовательной программы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65"/>
        </w:tabs>
        <w:ind w:firstLine="740"/>
      </w:pPr>
      <w:r>
        <w:t>практических материалов и рекомендаций по реализации Программы.</w:t>
      </w:r>
    </w:p>
    <w:p w:rsidR="00E61D0A" w:rsidRDefault="007E5C0E" w:rsidP="005960D5">
      <w:pPr>
        <w:pStyle w:val="23"/>
        <w:numPr>
          <w:ilvl w:val="0"/>
          <w:numId w:val="32"/>
        </w:numPr>
        <w:shd w:val="clear" w:color="auto" w:fill="auto"/>
        <w:tabs>
          <w:tab w:val="left" w:pos="1277"/>
        </w:tabs>
        <w:ind w:firstLine="740"/>
      </w:pPr>
      <w:r>
        <w:t>Апробирование разработанных материалов в организациях, осуществляю</w:t>
      </w:r>
      <w:r>
        <w:t>щих образовательную деятельность на дошкольном уровне общего образования.</w:t>
      </w:r>
    </w:p>
    <w:p w:rsidR="00E61D0A" w:rsidRDefault="007E5C0E" w:rsidP="005960D5">
      <w:pPr>
        <w:pStyle w:val="23"/>
        <w:numPr>
          <w:ilvl w:val="0"/>
          <w:numId w:val="32"/>
        </w:numPr>
        <w:shd w:val="clear" w:color="auto" w:fill="auto"/>
        <w:tabs>
          <w:tab w:val="left" w:pos="1064"/>
        </w:tabs>
        <w:ind w:firstLine="740"/>
      </w:pPr>
      <w:r>
        <w:t>Обсуждение разработанных нормативных, научно-методических и практических материалов с Участниками совершенствования Программы, в т.ч. с учетом результатов апробирования, обобщение ма</w:t>
      </w:r>
      <w:r>
        <w:t>териалов обсуждения и апробирования.</w:t>
      </w:r>
    </w:p>
    <w:p w:rsidR="00E61D0A" w:rsidRDefault="007E5C0E" w:rsidP="005960D5">
      <w:pPr>
        <w:pStyle w:val="23"/>
        <w:numPr>
          <w:ilvl w:val="0"/>
          <w:numId w:val="32"/>
        </w:numPr>
        <w:shd w:val="clear" w:color="auto" w:fill="auto"/>
        <w:tabs>
          <w:tab w:val="left" w:pos="1064"/>
        </w:tabs>
        <w:ind w:firstLine="740"/>
      </w:pPr>
      <w:r>
        <w:t>Внесение корректив в Программу, разработка рекомендаций по особенностям ее реализации и т.д.</w:t>
      </w:r>
    </w:p>
    <w:p w:rsidR="00E61D0A" w:rsidRDefault="007E5C0E">
      <w:pPr>
        <w:pStyle w:val="23"/>
        <w:shd w:val="clear" w:color="auto" w:fill="auto"/>
        <w:tabs>
          <w:tab w:val="left" w:pos="3534"/>
          <w:tab w:val="left" w:pos="7110"/>
        </w:tabs>
        <w:ind w:firstLine="740"/>
      </w:pPr>
      <w:r>
        <w:t>Совершенствование</w:t>
      </w:r>
      <w:r>
        <w:tab/>
        <w:t>материально-технических</w:t>
      </w:r>
      <w:r>
        <w:tab/>
        <w:t>условий, в т.ч.</w:t>
      </w:r>
    </w:p>
    <w:p w:rsidR="00E61D0A" w:rsidRDefault="007E5C0E">
      <w:pPr>
        <w:pStyle w:val="23"/>
        <w:shd w:val="clear" w:color="auto" w:fill="auto"/>
        <w:ind w:firstLine="0"/>
      </w:pPr>
      <w:proofErr w:type="gramStart"/>
      <w:r>
        <w:t>необходимых</w:t>
      </w:r>
      <w:proofErr w:type="gramEnd"/>
      <w:r>
        <w:t xml:space="preserve"> для создания развивающей предметно-пространственной среды, планируется осуществлять в процессе реализации Программы.</w:t>
      </w:r>
    </w:p>
    <w:p w:rsidR="00E61D0A" w:rsidRDefault="007E5C0E" w:rsidP="005960D5">
      <w:pPr>
        <w:pStyle w:val="20"/>
        <w:keepNext/>
        <w:keepLines/>
        <w:numPr>
          <w:ilvl w:val="0"/>
          <w:numId w:val="23"/>
        </w:numPr>
        <w:shd w:val="clear" w:color="auto" w:fill="auto"/>
        <w:tabs>
          <w:tab w:val="left" w:pos="1624"/>
        </w:tabs>
        <w:ind w:left="1040" w:firstLine="0"/>
        <w:jc w:val="left"/>
      </w:pPr>
      <w:bookmarkStart w:id="42" w:name="bookmark46"/>
      <w:r>
        <w:t xml:space="preserve">Внутренняя система оценки качества образования </w:t>
      </w:r>
      <w:proofErr w:type="gramStart"/>
      <w:r>
        <w:t>в</w:t>
      </w:r>
      <w:bookmarkEnd w:id="42"/>
      <w:proofErr w:type="gramEnd"/>
    </w:p>
    <w:p w:rsidR="00E61D0A" w:rsidRDefault="007E5C0E">
      <w:pPr>
        <w:pStyle w:val="20"/>
        <w:keepNext/>
        <w:keepLines/>
        <w:shd w:val="clear" w:color="auto" w:fill="auto"/>
        <w:spacing w:after="368"/>
        <w:ind w:left="20" w:firstLine="0"/>
      </w:pPr>
      <w:bookmarkStart w:id="43" w:name="bookmark47"/>
      <w:r>
        <w:t>МДОУ</w:t>
      </w:r>
      <w:bookmarkEnd w:id="43"/>
      <w:r w:rsidR="00040B2B">
        <w:t>.</w:t>
      </w:r>
    </w:p>
    <w:p w:rsidR="00E61D0A" w:rsidRDefault="007E5C0E">
      <w:pPr>
        <w:pStyle w:val="23"/>
        <w:shd w:val="clear" w:color="auto" w:fill="auto"/>
        <w:ind w:firstLine="760"/>
      </w:pPr>
      <w:r>
        <w:t xml:space="preserve">Организация процедуры внутренней системы оценки качества образования (далее ВСОКО) </w:t>
      </w:r>
      <w:r>
        <w:t>является условием реализации статьи 28 ФЗ-273 «Об образовании в Российской Федерации».</w:t>
      </w:r>
    </w:p>
    <w:p w:rsidR="00E61D0A" w:rsidRDefault="007E5C0E">
      <w:pPr>
        <w:pStyle w:val="23"/>
        <w:shd w:val="clear" w:color="auto" w:fill="auto"/>
        <w:ind w:firstLine="760"/>
      </w:pPr>
      <w:r>
        <w:t>ВСОКО представляет собой деятельность по информационному обеспечению управления ДОУ, основанную на систематическом анализе качества реализации образовательной деятельнос</w:t>
      </w:r>
      <w:r>
        <w:t xml:space="preserve">ти, его ресурсного </w:t>
      </w:r>
      <w:r>
        <w:lastRenderedPageBreak/>
        <w:t>обеспечения и его результатов.</w:t>
      </w:r>
    </w:p>
    <w:p w:rsidR="00E61D0A" w:rsidRDefault="007E5C0E">
      <w:pPr>
        <w:pStyle w:val="23"/>
        <w:shd w:val="clear" w:color="auto" w:fill="auto"/>
        <w:ind w:firstLine="760"/>
      </w:pPr>
      <w:r>
        <w:t>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образовательной деятельности, образовательных результатов нормативным тр</w:t>
      </w:r>
      <w:r>
        <w:t>ебованиям, социальным и личностным ожиданиям.</w:t>
      </w:r>
    </w:p>
    <w:p w:rsidR="00E61D0A" w:rsidRDefault="007E5C0E">
      <w:pPr>
        <w:pStyle w:val="7"/>
        <w:shd w:val="clear" w:color="auto" w:fill="auto"/>
        <w:ind w:left="1040" w:hanging="280"/>
      </w:pPr>
      <w:r>
        <w:t>Целевая направленность ВСОКО: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</w:t>
      </w:r>
      <w:r>
        <w:t>овательной деятельности и образовательного результата;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дея</w:t>
      </w:r>
      <w:r>
        <w:t>тельности по достижению соответствующего качества образования.</w:t>
      </w:r>
    </w:p>
    <w:p w:rsidR="00E61D0A" w:rsidRDefault="007E5C0E">
      <w:pPr>
        <w:pStyle w:val="7"/>
        <w:shd w:val="clear" w:color="auto" w:fill="auto"/>
        <w:ind w:left="1040" w:hanging="280"/>
      </w:pPr>
      <w:r>
        <w:t>Источники, используемые для оценки качества образования: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статистические данные;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мониторинговые исследования;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социологические опросы;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отчеты педагогов и воспитателей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 xml:space="preserve">посещение ОД, </w:t>
      </w:r>
      <w:r>
        <w:t>мероприятий, организуемых педагогами;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</w:pPr>
      <w:r>
        <w:t>анкетирование педагогов и родителей;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09"/>
        </w:tabs>
        <w:ind w:left="1040" w:hanging="280"/>
        <w:jc w:val="left"/>
      </w:pPr>
      <w:r>
        <w:t>данные полученные в результате проведения контрольной деятельности (тематический, оперативный, итоговый).</w:t>
      </w:r>
    </w:p>
    <w:p w:rsidR="00E61D0A" w:rsidRDefault="007E5C0E">
      <w:pPr>
        <w:pStyle w:val="300"/>
        <w:shd w:val="clear" w:color="auto" w:fill="auto"/>
        <w:spacing w:after="0" w:line="370" w:lineRule="exact"/>
        <w:ind w:left="20"/>
      </w:pPr>
      <w:r>
        <w:t>Основные цели и задачи ВСОКО в ДОУ</w:t>
      </w:r>
      <w:r w:rsidR="00040B2B">
        <w:t>.</w:t>
      </w:r>
    </w:p>
    <w:p w:rsidR="00E61D0A" w:rsidRDefault="007E5C0E">
      <w:pPr>
        <w:pStyle w:val="7"/>
        <w:shd w:val="clear" w:color="auto" w:fill="auto"/>
        <w:tabs>
          <w:tab w:val="left" w:pos="6971"/>
        </w:tabs>
        <w:ind w:left="1040" w:hanging="280"/>
      </w:pPr>
      <w:r>
        <w:t>Целью организации ВСОКО является:</w:t>
      </w:r>
      <w:r>
        <w:rPr>
          <w:rStyle w:val="71"/>
        </w:rPr>
        <w:tab/>
        <w:t>анали</w:t>
      </w:r>
      <w:r>
        <w:rPr>
          <w:rStyle w:val="71"/>
        </w:rPr>
        <w:t>з исполнения</w:t>
      </w:r>
    </w:p>
    <w:p w:rsidR="00E61D0A" w:rsidRDefault="007E5C0E">
      <w:pPr>
        <w:pStyle w:val="23"/>
        <w:shd w:val="clear" w:color="auto" w:fill="auto"/>
        <w:ind w:firstLine="0"/>
        <w:jc w:val="left"/>
      </w:pPr>
      <w:r>
        <w:t xml:space="preserve">законодательства в области образования и качественная оценка образования </w:t>
      </w:r>
      <w:proofErr w:type="gramStart"/>
      <w:r>
        <w:t>в</w:t>
      </w:r>
      <w:proofErr w:type="gramEnd"/>
    </w:p>
    <w:p w:rsidR="00E61D0A" w:rsidRDefault="007E5C0E">
      <w:pPr>
        <w:pStyle w:val="23"/>
        <w:shd w:val="clear" w:color="auto" w:fill="auto"/>
        <w:spacing w:line="310" w:lineRule="exact"/>
        <w:ind w:firstLine="0"/>
        <w:jc w:val="left"/>
      </w:pPr>
      <w:r>
        <w:t>ДОУ.</w:t>
      </w:r>
    </w:p>
    <w:p w:rsidR="00E61D0A" w:rsidRDefault="007E5C0E">
      <w:pPr>
        <w:pStyle w:val="7"/>
        <w:shd w:val="clear" w:color="auto" w:fill="auto"/>
        <w:ind w:left="1140" w:hanging="360"/>
      </w:pPr>
      <w:r>
        <w:t>Задачами ВСОКО являются</w:t>
      </w:r>
      <w:r>
        <w:rPr>
          <w:rStyle w:val="71"/>
        </w:rPr>
        <w:t>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 xml:space="preserve">получение объективной информации о функционировании и развитии дошкольного образования, тенденциях его изменения и причинах, влияющих на </w:t>
      </w:r>
      <w:r>
        <w:t>динамику качества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предоставление всем субъектам образовательного процесса и общественности достоверной ин</w:t>
      </w:r>
      <w:r>
        <w:t>формации о качестве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 xml:space="preserve">принятие обоснованных и своевременных управленческих решений по совершенствованию образования и повышение уровня </w:t>
      </w:r>
      <w:r>
        <w:lastRenderedPageBreak/>
        <w:t>информированности потребителей образовательных услуг при принятии таких решений;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прогнозирование развития обра</w:t>
      </w:r>
      <w:r>
        <w:t>зовательной системы ДОУ.</w:t>
      </w:r>
    </w:p>
    <w:p w:rsidR="00E61D0A" w:rsidRPr="00E7061A" w:rsidRDefault="007E5C0E">
      <w:pPr>
        <w:pStyle w:val="300"/>
        <w:shd w:val="clear" w:color="auto" w:fill="auto"/>
        <w:spacing w:after="0" w:line="370" w:lineRule="exact"/>
        <w:rPr>
          <w:sz w:val="32"/>
          <w:szCs w:val="32"/>
        </w:rPr>
      </w:pPr>
      <w:r w:rsidRPr="00E7061A">
        <w:rPr>
          <w:sz w:val="32"/>
          <w:szCs w:val="32"/>
        </w:rPr>
        <w:t>Принципы организации ВСОКО в ДОУ</w:t>
      </w:r>
      <w:r w:rsidR="00040B2B" w:rsidRPr="00E7061A">
        <w:rPr>
          <w:sz w:val="32"/>
          <w:szCs w:val="32"/>
        </w:rPr>
        <w:t>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формирование единой системы диагностики и контроля образова</w:t>
      </w:r>
      <w:r>
        <w:softHyphen/>
        <w:t>тельного процесса, обеспечивающей своевременное выявление факторов и изменений, влияющих на качество образования 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получение объекти</w:t>
      </w:r>
      <w:r>
        <w:t>вной информации о функционировании и развитии системы образования 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предоставления всем субъектам образовательных отношений и общественности достоверной информации о качестве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оптимальности использования источников первичных данных для опр</w:t>
      </w:r>
      <w:r>
        <w:t>еделения показателей качества и эффективности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proofErr w:type="spellStart"/>
      <w:r>
        <w:t>инструментальности</w:t>
      </w:r>
      <w:proofErr w:type="spellEnd"/>
      <w: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</w:t>
      </w:r>
      <w:r>
        <w:t xml:space="preserve"> восприятию);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сопоставимости системы показателей с муниципальными, регио</w:t>
      </w:r>
      <w:r>
        <w:softHyphen/>
        <w:t>нальными показателями;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прогнозирование развития образовательной системы 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установление между ними взаимосвязей и взаимозависимости между оценочными процедурами;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41"/>
        </w:tabs>
        <w:ind w:left="1140" w:hanging="360"/>
      </w:pPr>
      <w:r>
        <w:t>соблюдение мораль</w:t>
      </w:r>
      <w:r>
        <w:t>но-этических норм при проведении процедур оценки качества образования в ДОУ.</w:t>
      </w:r>
    </w:p>
    <w:p w:rsidR="00E61D0A" w:rsidRPr="00E7061A" w:rsidRDefault="007E5C0E" w:rsidP="00E7061A">
      <w:pPr>
        <w:pStyle w:val="30"/>
        <w:keepNext/>
        <w:keepLines/>
        <w:shd w:val="clear" w:color="auto" w:fill="auto"/>
        <w:spacing w:line="370" w:lineRule="exact"/>
        <w:ind w:left="851" w:hanging="860"/>
        <w:jc w:val="center"/>
        <w:rPr>
          <w:sz w:val="32"/>
          <w:szCs w:val="32"/>
        </w:rPr>
      </w:pPr>
      <w:bookmarkStart w:id="44" w:name="bookmark48"/>
      <w:r w:rsidRPr="00E7061A">
        <w:rPr>
          <w:sz w:val="32"/>
          <w:szCs w:val="32"/>
        </w:rPr>
        <w:t xml:space="preserve">Оценка качества основной образовательной программы дошкольного образования (ООП </w:t>
      </w:r>
      <w:proofErr w:type="gramStart"/>
      <w:r w:rsidRPr="00E7061A">
        <w:rPr>
          <w:sz w:val="32"/>
          <w:szCs w:val="32"/>
        </w:rPr>
        <w:t>ДО</w:t>
      </w:r>
      <w:proofErr w:type="gramEnd"/>
      <w:r w:rsidRPr="00E7061A">
        <w:rPr>
          <w:sz w:val="32"/>
          <w:szCs w:val="32"/>
        </w:rPr>
        <w:t>)</w:t>
      </w:r>
      <w:bookmarkEnd w:id="44"/>
      <w:r w:rsidR="00040B2B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  <w:jc w:val="left"/>
      </w:pPr>
      <w:r>
        <w:t xml:space="preserve">ФГОС </w:t>
      </w:r>
      <w:proofErr w:type="gramStart"/>
      <w:r>
        <w:t>ДО определяет</w:t>
      </w:r>
      <w:proofErr w:type="gramEnd"/>
      <w:r>
        <w:t xml:space="preserve"> требования к структуре образовательной программы и ее объему.</w:t>
      </w:r>
    </w:p>
    <w:p w:rsidR="00E61D0A" w:rsidRDefault="007E5C0E">
      <w:pPr>
        <w:pStyle w:val="7"/>
        <w:shd w:val="clear" w:color="auto" w:fill="auto"/>
        <w:ind w:left="1020" w:hanging="280"/>
      </w:pPr>
      <w:r>
        <w:t xml:space="preserve">Показатели соответствия ООП </w:t>
      </w:r>
      <w:proofErr w:type="gramStart"/>
      <w:r>
        <w:t>ДО</w:t>
      </w:r>
      <w:proofErr w:type="gramEnd"/>
      <w:r>
        <w:t xml:space="preserve"> требованиям ФГОС ДО: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 xml:space="preserve">наличие ООП ДО, АООП </w:t>
      </w:r>
      <w:proofErr w:type="gramStart"/>
      <w:r>
        <w:t>ДО</w:t>
      </w:r>
      <w:proofErr w:type="gramEnd"/>
      <w:r>
        <w:t>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 xml:space="preserve">структурные компоненты ООП </w:t>
      </w:r>
      <w:proofErr w:type="gramStart"/>
      <w:r>
        <w:t>ДО</w:t>
      </w:r>
      <w:proofErr w:type="gramEnd"/>
      <w:r>
        <w:t>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>учет возрастных и индивидуальных особенностей детского контингента;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>учет спроса на образовательные услуги со стороны потребителей;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>учет потребностей</w:t>
      </w:r>
      <w:r>
        <w:t xml:space="preserve">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E61D0A" w:rsidRDefault="007E5C0E">
      <w:pPr>
        <w:pStyle w:val="7"/>
        <w:shd w:val="clear" w:color="auto" w:fill="auto"/>
        <w:ind w:left="1020" w:hanging="280"/>
      </w:pPr>
      <w:r>
        <w:t xml:space="preserve">Критерии оценки соответствия ООП </w:t>
      </w:r>
      <w:proofErr w:type="gramStart"/>
      <w:r>
        <w:t>ДО</w:t>
      </w:r>
      <w:proofErr w:type="gramEnd"/>
      <w:r>
        <w:t xml:space="preserve"> требованиям ФГОС ДО: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  <w:jc w:val="left"/>
      </w:pPr>
      <w:r>
        <w:t xml:space="preserve">наличие/отсутствие основной образовательной программы </w:t>
      </w:r>
      <w:r>
        <w:lastRenderedPageBreak/>
        <w:t>дошкольного обр</w:t>
      </w:r>
      <w:r>
        <w:t>азования,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  <w:jc w:val="left"/>
      </w:pPr>
      <w:r>
        <w:t>наличие/отсутствие адаптированных образовательных программ дошкольного образования для детей с ОВЗ;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 (</w:t>
      </w:r>
      <w:r>
        <w:t>да/нет);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</w:pPr>
      <w:r>
        <w:t xml:space="preserve">соответствие целевого, содержательного и организационного компонента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возрастным</w:t>
      </w:r>
      <w:proofErr w:type="gramEnd"/>
      <w:r>
        <w:t xml:space="preserve"> и индивидуальным особенностям детского контингента (да/нет);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  <w:tab w:val="right" w:pos="4330"/>
          <w:tab w:val="center" w:pos="5670"/>
          <w:tab w:val="center" w:pos="7076"/>
          <w:tab w:val="right" w:pos="9658"/>
        </w:tabs>
        <w:ind w:left="1020" w:hanging="280"/>
      </w:pPr>
      <w:r>
        <w:t>целевая</w:t>
      </w:r>
      <w:r>
        <w:tab/>
        <w:t>направленность,</w:t>
      </w:r>
      <w:r>
        <w:tab/>
      </w:r>
      <w:proofErr w:type="gramStart"/>
      <w:r>
        <w:t>содержательный</w:t>
      </w:r>
      <w:proofErr w:type="gramEnd"/>
      <w:r>
        <w:tab/>
        <w:t>и</w:t>
      </w:r>
      <w:r>
        <w:tab/>
        <w:t>организационный</w:t>
      </w:r>
    </w:p>
    <w:p w:rsidR="00E61D0A" w:rsidRDefault="007E5C0E">
      <w:pPr>
        <w:pStyle w:val="23"/>
        <w:shd w:val="clear" w:color="auto" w:fill="auto"/>
        <w:ind w:left="1020" w:firstLine="0"/>
      </w:pPr>
      <w:proofErr w:type="gramStart"/>
      <w:r>
        <w:t>компонент ООП ДО в части, формируемой учас</w:t>
      </w:r>
      <w:r>
        <w:t>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  <w:tab w:val="right" w:pos="4330"/>
          <w:tab w:val="center" w:pos="5670"/>
          <w:tab w:val="center" w:pos="7076"/>
          <w:tab w:val="right" w:pos="9658"/>
        </w:tabs>
        <w:ind w:left="1020" w:hanging="280"/>
      </w:pPr>
      <w:r>
        <w:t>целевая</w:t>
      </w:r>
      <w:r>
        <w:tab/>
        <w:t>направленность,</w:t>
      </w:r>
      <w:r>
        <w:tab/>
      </w:r>
      <w:proofErr w:type="gramStart"/>
      <w:r>
        <w:t>содержательный</w:t>
      </w:r>
      <w:proofErr w:type="gramEnd"/>
      <w:r>
        <w:tab/>
        <w:t>и</w:t>
      </w:r>
      <w:r>
        <w:tab/>
        <w:t>организационный</w:t>
      </w:r>
    </w:p>
    <w:p w:rsidR="00E61D0A" w:rsidRDefault="007E5C0E">
      <w:pPr>
        <w:pStyle w:val="23"/>
        <w:shd w:val="clear" w:color="auto" w:fill="auto"/>
        <w:ind w:left="1020" w:firstLine="0"/>
      </w:pPr>
      <w:proofErr w:type="gramStart"/>
      <w:r>
        <w:t xml:space="preserve">компонент ООП ДО в части, формируемой участниками образовательных отношений, разработаны в соответствии со спецификой национальных, </w:t>
      </w:r>
      <w:proofErr w:type="spellStart"/>
      <w:r>
        <w:t>социокультурных</w:t>
      </w:r>
      <w:proofErr w:type="spellEnd"/>
      <w:r>
        <w:t xml:space="preserve"> и иных условий, в которых осуществляется образовательная деятельность (да/нет);</w:t>
      </w:r>
      <w:proofErr w:type="gramEnd"/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  <w:tab w:val="right" w:pos="4330"/>
          <w:tab w:val="center" w:pos="5670"/>
          <w:tab w:val="center" w:pos="7076"/>
          <w:tab w:val="right" w:pos="9658"/>
        </w:tabs>
        <w:ind w:left="1020" w:hanging="280"/>
      </w:pPr>
      <w:r>
        <w:t>целевая</w:t>
      </w:r>
      <w:r>
        <w:tab/>
        <w:t>направленность,</w:t>
      </w:r>
      <w:r>
        <w:tab/>
      </w:r>
      <w:proofErr w:type="gramStart"/>
      <w:r>
        <w:t>соде</w:t>
      </w:r>
      <w:r>
        <w:t>ржательный</w:t>
      </w:r>
      <w:proofErr w:type="gramEnd"/>
      <w:r>
        <w:tab/>
        <w:t>и</w:t>
      </w:r>
      <w:r>
        <w:tab/>
        <w:t>организационный</w:t>
      </w:r>
    </w:p>
    <w:p w:rsidR="00E61D0A" w:rsidRDefault="007E5C0E">
      <w:pPr>
        <w:pStyle w:val="23"/>
        <w:shd w:val="clear" w:color="auto" w:fill="auto"/>
        <w:ind w:left="1020" w:firstLine="0"/>
      </w:pPr>
      <w:r>
        <w:t xml:space="preserve">компонент ООП ДО </w:t>
      </w:r>
      <w:proofErr w:type="gramStart"/>
      <w:r>
        <w:t>разработаны</w:t>
      </w:r>
      <w:proofErr w:type="gramEnd"/>
      <w:r>
        <w:t xml:space="preserve"> на основе учета потребностей и возможностей всех участников образовательных отношений (да/нет).</w:t>
      </w:r>
    </w:p>
    <w:p w:rsidR="00E61D0A" w:rsidRPr="00E7061A" w:rsidRDefault="007E5C0E">
      <w:pPr>
        <w:pStyle w:val="300"/>
        <w:shd w:val="clear" w:color="auto" w:fill="auto"/>
        <w:spacing w:after="0" w:line="370" w:lineRule="exact"/>
        <w:ind w:right="340"/>
        <w:rPr>
          <w:sz w:val="32"/>
          <w:szCs w:val="32"/>
        </w:rPr>
      </w:pPr>
      <w:r w:rsidRPr="00E7061A">
        <w:rPr>
          <w:sz w:val="32"/>
          <w:szCs w:val="32"/>
        </w:rPr>
        <w:t>Процедура оценки качества психолого-педагогических условий в</w:t>
      </w:r>
      <w:r w:rsidR="005B0B99">
        <w:rPr>
          <w:sz w:val="32"/>
          <w:szCs w:val="32"/>
        </w:rPr>
        <w:t xml:space="preserve"> </w:t>
      </w:r>
      <w:r w:rsidRPr="00E7061A">
        <w:rPr>
          <w:sz w:val="32"/>
          <w:szCs w:val="32"/>
        </w:rPr>
        <w:t>ДОУ. Показатели внутренней оценки качеств</w:t>
      </w:r>
      <w:r w:rsidRPr="00E7061A">
        <w:rPr>
          <w:sz w:val="32"/>
          <w:szCs w:val="32"/>
        </w:rPr>
        <w:t xml:space="preserve">а </w:t>
      </w:r>
      <w:proofErr w:type="spellStart"/>
      <w:r w:rsidRPr="00E7061A">
        <w:rPr>
          <w:sz w:val="32"/>
          <w:szCs w:val="32"/>
        </w:rPr>
        <w:t>психолог</w:t>
      </w:r>
      <w:proofErr w:type="gramStart"/>
      <w:r w:rsidRPr="00E7061A">
        <w:rPr>
          <w:sz w:val="32"/>
          <w:szCs w:val="32"/>
        </w:rPr>
        <w:t>о</w:t>
      </w:r>
      <w:proofErr w:type="spellEnd"/>
      <w:r w:rsidRPr="00E7061A">
        <w:rPr>
          <w:sz w:val="32"/>
          <w:szCs w:val="32"/>
        </w:rPr>
        <w:t>-</w:t>
      </w:r>
      <w:proofErr w:type="gramEnd"/>
      <w:r w:rsidRPr="00E7061A">
        <w:rPr>
          <w:sz w:val="32"/>
          <w:szCs w:val="32"/>
        </w:rPr>
        <w:br/>
        <w:t>педагогических условий реализации ООП ДОУ</w:t>
      </w:r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характер взаим</w:t>
      </w:r>
      <w:r>
        <w:t>одействия сотрудников с детьми и родителями воспитанников;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наличие возможностей для развития игровой деятельности;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наличие возможно</w:t>
      </w:r>
      <w:r>
        <w:t>стей для коррекции нарушений развития и социальной адаптации (для детей с ОВЗ);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наличие возможностей для вариативного развивающего дошкольного образования.</w:t>
      </w:r>
    </w:p>
    <w:p w:rsidR="002272F6" w:rsidRDefault="002272F6">
      <w:pPr>
        <w:pStyle w:val="300"/>
        <w:shd w:val="clear" w:color="auto" w:fill="auto"/>
        <w:spacing w:after="0" w:line="370" w:lineRule="exact"/>
        <w:ind w:right="340"/>
      </w:pPr>
    </w:p>
    <w:p w:rsidR="002272F6" w:rsidRDefault="002272F6">
      <w:pPr>
        <w:pStyle w:val="300"/>
        <w:shd w:val="clear" w:color="auto" w:fill="auto"/>
        <w:spacing w:after="0" w:line="370" w:lineRule="exact"/>
        <w:ind w:right="340"/>
      </w:pPr>
    </w:p>
    <w:p w:rsidR="002272F6" w:rsidRDefault="002272F6">
      <w:pPr>
        <w:pStyle w:val="300"/>
        <w:shd w:val="clear" w:color="auto" w:fill="auto"/>
        <w:spacing w:after="0" w:line="370" w:lineRule="exact"/>
        <w:ind w:right="340"/>
      </w:pPr>
    </w:p>
    <w:p w:rsidR="00E61D0A" w:rsidRPr="00E7061A" w:rsidRDefault="007E5C0E" w:rsidP="00E7061A">
      <w:pPr>
        <w:pStyle w:val="300"/>
        <w:shd w:val="clear" w:color="auto" w:fill="auto"/>
        <w:spacing w:after="0" w:line="370" w:lineRule="exact"/>
        <w:ind w:right="-7"/>
        <w:rPr>
          <w:sz w:val="32"/>
          <w:szCs w:val="32"/>
        </w:rPr>
      </w:pPr>
      <w:r w:rsidRPr="00E7061A">
        <w:rPr>
          <w:sz w:val="32"/>
          <w:szCs w:val="32"/>
        </w:rPr>
        <w:lastRenderedPageBreak/>
        <w:t>Основные критерии оценки психолого-педагогических условий</w:t>
      </w:r>
    </w:p>
    <w:p w:rsidR="00E61D0A" w:rsidRPr="00E7061A" w:rsidRDefault="007E5C0E" w:rsidP="00E7061A">
      <w:pPr>
        <w:pStyle w:val="300"/>
        <w:shd w:val="clear" w:color="auto" w:fill="auto"/>
        <w:spacing w:after="0" w:line="370" w:lineRule="exact"/>
        <w:ind w:left="1040" w:hanging="300"/>
        <w:rPr>
          <w:sz w:val="32"/>
          <w:szCs w:val="32"/>
        </w:rPr>
      </w:pPr>
      <w:r w:rsidRPr="00E7061A">
        <w:rPr>
          <w:sz w:val="32"/>
          <w:szCs w:val="32"/>
        </w:rPr>
        <w:t xml:space="preserve">реализации основной образовательной </w:t>
      </w:r>
      <w:r w:rsidRPr="00E7061A">
        <w:rPr>
          <w:sz w:val="32"/>
          <w:szCs w:val="32"/>
        </w:rPr>
        <w:t>программы дошкольного</w:t>
      </w:r>
      <w:r w:rsidR="00E7061A">
        <w:rPr>
          <w:sz w:val="32"/>
          <w:szCs w:val="32"/>
        </w:rPr>
        <w:t xml:space="preserve"> </w:t>
      </w:r>
      <w:bookmarkStart w:id="45" w:name="bookmark49"/>
      <w:r w:rsidRPr="00E7061A">
        <w:rPr>
          <w:sz w:val="32"/>
          <w:szCs w:val="32"/>
        </w:rPr>
        <w:t>образования</w:t>
      </w:r>
      <w:bookmarkEnd w:id="45"/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Характер взаимодействия сотрудников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 В качестве критериев оценки взаим</w:t>
      </w:r>
      <w:r>
        <w:t>одействия сотрудников с детьми являются следующие проявления: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поддерживается доброжелательная атмосфера в группе;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устанавливаются доверительные отношения с детьми;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 xml:space="preserve">коллектив </w:t>
      </w:r>
      <w:proofErr w:type="gramStart"/>
      <w:r>
        <w:t>реагирует на инициативу детей в общении взаимодействуя</w:t>
      </w:r>
      <w:proofErr w:type="gramEnd"/>
      <w:r>
        <w:t xml:space="preserve"> с детьми;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  <w:tab w:val="left" w:pos="5770"/>
        </w:tabs>
        <w:ind w:left="1040"/>
      </w:pPr>
      <w:r>
        <w:t>учитываются возра</w:t>
      </w:r>
      <w:r>
        <w:t>стные и</w:t>
      </w:r>
      <w:r w:rsidR="002272F6">
        <w:t xml:space="preserve"> </w:t>
      </w:r>
      <w:r>
        <w:t>индивидуально-типологические</w:t>
      </w:r>
    </w:p>
    <w:p w:rsidR="00E61D0A" w:rsidRDefault="007E5C0E">
      <w:pPr>
        <w:pStyle w:val="23"/>
        <w:shd w:val="clear" w:color="auto" w:fill="auto"/>
        <w:ind w:left="1040" w:firstLine="0"/>
        <w:jc w:val="left"/>
      </w:pPr>
      <w:r>
        <w:t>особенности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 xml:space="preserve">используются позитивные способы коррекции поведения детей, педагоги планируют образовательную работу (развивающие игры, занятия, прогулки, беседы, экскурсии и пр.) с каждым ребенком и с группой детей </w:t>
      </w:r>
      <w:r>
        <w:t>на основании данных психолого-педагогической диагностики развития каждого ребенка;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4"/>
        </w:tabs>
        <w:ind w:left="1040"/>
      </w:pPr>
      <w:r>
        <w:t>дети постоянно находятся в поле внимания взрослого, который при необходимости включается в игру и другие виды деятельности.</w:t>
      </w:r>
    </w:p>
    <w:p w:rsidR="00E61D0A" w:rsidRDefault="007E5C0E">
      <w:pPr>
        <w:pStyle w:val="23"/>
        <w:shd w:val="clear" w:color="auto" w:fill="auto"/>
        <w:ind w:left="1040"/>
      </w:pPr>
      <w:r>
        <w:t>Оценка психолого-педагогических условий с позиции</w:t>
      </w:r>
      <w:r>
        <w:t xml:space="preserve"> наличия</w:t>
      </w:r>
      <w:r w:rsidR="002272F6">
        <w:t xml:space="preserve"> </w:t>
      </w:r>
    </w:p>
    <w:p w:rsidR="00E61D0A" w:rsidRDefault="007E5C0E">
      <w:pPr>
        <w:pStyle w:val="23"/>
        <w:shd w:val="clear" w:color="auto" w:fill="auto"/>
        <w:ind w:firstLine="0"/>
      </w:pPr>
      <w:r>
        <w:t>возможностей для социально-личностного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разнообразию. В качестве критериев оценки психолого-педагогических усл</w:t>
      </w:r>
      <w:r>
        <w:t>овий социально-личностного развития ребенка в процессе организации познавательной деятельности являются:</w:t>
      </w:r>
    </w:p>
    <w:p w:rsidR="00E61D0A" w:rsidRDefault="007E5C0E" w:rsidP="005960D5">
      <w:pPr>
        <w:pStyle w:val="23"/>
        <w:numPr>
          <w:ilvl w:val="0"/>
          <w:numId w:val="33"/>
        </w:numPr>
        <w:shd w:val="clear" w:color="auto" w:fill="auto"/>
        <w:tabs>
          <w:tab w:val="left" w:pos="1077"/>
        </w:tabs>
        <w:ind w:left="1140" w:hanging="380"/>
      </w:pPr>
      <w:r>
        <w:t>педагоги создают условия для развития у детей представлений о физических свойствах окружающего мира;</w:t>
      </w:r>
    </w:p>
    <w:p w:rsidR="00E61D0A" w:rsidRDefault="007E5C0E" w:rsidP="005960D5">
      <w:pPr>
        <w:pStyle w:val="23"/>
        <w:numPr>
          <w:ilvl w:val="0"/>
          <w:numId w:val="33"/>
        </w:numPr>
        <w:shd w:val="clear" w:color="auto" w:fill="auto"/>
        <w:tabs>
          <w:tab w:val="left" w:pos="1087"/>
        </w:tabs>
        <w:ind w:left="1140" w:hanging="380"/>
      </w:pPr>
      <w:r>
        <w:t xml:space="preserve">педагоги создают условия для развития у детей </w:t>
      </w:r>
      <w:r>
        <w:t>географических представлений;</w:t>
      </w:r>
    </w:p>
    <w:p w:rsidR="00E61D0A" w:rsidRDefault="007E5C0E" w:rsidP="005960D5">
      <w:pPr>
        <w:pStyle w:val="23"/>
        <w:numPr>
          <w:ilvl w:val="0"/>
          <w:numId w:val="33"/>
        </w:numPr>
        <w:shd w:val="clear" w:color="auto" w:fill="auto"/>
        <w:tabs>
          <w:tab w:val="left" w:pos="1087"/>
        </w:tabs>
        <w:ind w:left="1140" w:hanging="380"/>
      </w:pPr>
      <w: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</w:t>
      </w:r>
    </w:p>
    <w:p w:rsidR="00E61D0A" w:rsidRDefault="007E5C0E" w:rsidP="005960D5">
      <w:pPr>
        <w:pStyle w:val="23"/>
        <w:numPr>
          <w:ilvl w:val="0"/>
          <w:numId w:val="33"/>
        </w:numPr>
        <w:shd w:val="clear" w:color="auto" w:fill="auto"/>
        <w:tabs>
          <w:tab w:val="left" w:pos="1087"/>
        </w:tabs>
        <w:ind w:left="1140" w:hanging="380"/>
      </w:pPr>
      <w:r>
        <w:t>педагоги создают условия для развития познава</w:t>
      </w:r>
      <w:r>
        <w:t>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др.);</w:t>
      </w:r>
    </w:p>
    <w:p w:rsidR="00E61D0A" w:rsidRDefault="007E5C0E" w:rsidP="005960D5">
      <w:pPr>
        <w:pStyle w:val="23"/>
        <w:numPr>
          <w:ilvl w:val="0"/>
          <w:numId w:val="33"/>
        </w:numPr>
        <w:shd w:val="clear" w:color="auto" w:fill="auto"/>
        <w:tabs>
          <w:tab w:val="left" w:pos="1087"/>
        </w:tabs>
        <w:ind w:left="1140" w:hanging="380"/>
      </w:pPr>
      <w:r>
        <w:lastRenderedPageBreak/>
        <w:t>педагоги способствуют развитию у детей интереса к культуре народов мира, при</w:t>
      </w:r>
      <w:r>
        <w:t>общают детей к культуре их Родины, знакомят с образом жизни человека в прошлом и настоящем.</w:t>
      </w:r>
    </w:p>
    <w:p w:rsidR="00E61D0A" w:rsidRDefault="007E5C0E">
      <w:pPr>
        <w:pStyle w:val="23"/>
        <w:shd w:val="clear" w:color="auto" w:fill="auto"/>
        <w:tabs>
          <w:tab w:val="left" w:pos="3221"/>
        </w:tabs>
        <w:ind w:firstLine="760"/>
      </w:pPr>
      <w:r>
        <w:t>В качестве критериев оценки психолого-педагогических условий социально-личностного</w:t>
      </w:r>
      <w:r>
        <w:tab/>
        <w:t>развития ребенка в процессе организации</w:t>
      </w:r>
    </w:p>
    <w:p w:rsidR="00E61D0A" w:rsidRDefault="007E5C0E">
      <w:pPr>
        <w:pStyle w:val="23"/>
        <w:shd w:val="clear" w:color="auto" w:fill="auto"/>
        <w:ind w:firstLine="0"/>
      </w:pPr>
      <w:r>
        <w:t>конструктивной деятельности являются:</w:t>
      </w:r>
    </w:p>
    <w:p w:rsidR="00E61D0A" w:rsidRDefault="007E5C0E" w:rsidP="005960D5">
      <w:pPr>
        <w:pStyle w:val="23"/>
        <w:numPr>
          <w:ilvl w:val="0"/>
          <w:numId w:val="34"/>
        </w:numPr>
        <w:shd w:val="clear" w:color="auto" w:fill="auto"/>
        <w:tabs>
          <w:tab w:val="left" w:pos="1077"/>
        </w:tabs>
        <w:ind w:left="1040" w:hanging="280"/>
      </w:pPr>
      <w:r>
        <w:t>пед</w:t>
      </w:r>
      <w:r>
        <w:t>агоги создают условия для развития у детей интереса к конструированию, 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моделям;</w:t>
      </w:r>
    </w:p>
    <w:p w:rsidR="00E61D0A" w:rsidRDefault="007E5C0E" w:rsidP="005960D5">
      <w:pPr>
        <w:pStyle w:val="23"/>
        <w:numPr>
          <w:ilvl w:val="0"/>
          <w:numId w:val="34"/>
        </w:numPr>
        <w:shd w:val="clear" w:color="auto" w:fill="auto"/>
        <w:tabs>
          <w:tab w:val="left" w:pos="1087"/>
        </w:tabs>
        <w:ind w:left="1040" w:hanging="280"/>
      </w:pPr>
      <w:r>
        <w:t>педагоги знакомят</w:t>
      </w:r>
      <w:r>
        <w:t xml:space="preserve"> детей с разными видами конструкторов и поощряют творческую активность детей в конструктивной деятельности;</w:t>
      </w:r>
    </w:p>
    <w:p w:rsidR="00E61D0A" w:rsidRDefault="007E5C0E" w:rsidP="005960D5">
      <w:pPr>
        <w:pStyle w:val="23"/>
        <w:numPr>
          <w:ilvl w:val="0"/>
          <w:numId w:val="34"/>
        </w:numPr>
        <w:shd w:val="clear" w:color="auto" w:fill="auto"/>
        <w:tabs>
          <w:tab w:val="left" w:pos="1087"/>
        </w:tabs>
        <w:ind w:left="1040" w:hanging="280"/>
      </w:pPr>
      <w: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</w:t>
      </w:r>
      <w:r>
        <w:t>еобходимые детали и материалы и пр.).</w:t>
      </w:r>
    </w:p>
    <w:p w:rsidR="00E61D0A" w:rsidRDefault="007E5C0E">
      <w:pPr>
        <w:pStyle w:val="23"/>
        <w:shd w:val="clear" w:color="auto" w:fill="auto"/>
        <w:ind w:firstLine="440"/>
      </w:pPr>
      <w:r>
        <w:t>В качестве критериев оценки психолого-педагогических условий социально</w:t>
      </w:r>
      <w:r>
        <w:softHyphen/>
      </w:r>
      <w:r w:rsidR="002272F6">
        <w:t>-</w:t>
      </w:r>
      <w:r>
        <w:t>личностного развития ребенка в процессе организации познавательно-</w:t>
      </w:r>
      <w:r>
        <w:softHyphen/>
        <w:t>исследовательской деятельности являются: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77"/>
        </w:tabs>
        <w:ind w:left="1040" w:hanging="280"/>
      </w:pPr>
      <w:r>
        <w:t xml:space="preserve">педагоги создают условия для развития </w:t>
      </w:r>
      <w:r>
        <w:t>у детей интереса к элементарным математическим представлениям;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64"/>
          <w:tab w:val="left" w:pos="5574"/>
        </w:tabs>
        <w:ind w:left="1020" w:hanging="280"/>
      </w:pPr>
      <w:r>
        <w:t>педагоги в соответствии с</w:t>
      </w:r>
      <w:r>
        <w:tab/>
      </w:r>
      <w:proofErr w:type="gramStart"/>
      <w:r>
        <w:t>индивидуально-типологическими</w:t>
      </w:r>
      <w:proofErr w:type="gramEnd"/>
    </w:p>
    <w:p w:rsidR="00E61D0A" w:rsidRDefault="007E5C0E">
      <w:pPr>
        <w:pStyle w:val="23"/>
        <w:shd w:val="clear" w:color="auto" w:fill="auto"/>
        <w:tabs>
          <w:tab w:val="left" w:pos="5066"/>
        </w:tabs>
        <w:ind w:left="1020" w:firstLine="0"/>
      </w:pPr>
      <w:r>
        <w:t>особенностями детей создают условия для развития интеллектуальн</w:t>
      </w:r>
      <w:proofErr w:type="gramStart"/>
      <w:r>
        <w:t>о-</w:t>
      </w:r>
      <w:proofErr w:type="gramEnd"/>
      <w:r>
        <w:t xml:space="preserve"> </w:t>
      </w:r>
      <w:proofErr w:type="spellStart"/>
      <w:r>
        <w:t>мнестической</w:t>
      </w:r>
      <w:proofErr w:type="spellEnd"/>
      <w:r>
        <w:t xml:space="preserve"> деятельности:</w:t>
      </w:r>
      <w:r>
        <w:tab/>
        <w:t>выделения и сравнения признаков</w:t>
      </w:r>
    </w:p>
    <w:p w:rsidR="00E61D0A" w:rsidRDefault="007E5C0E">
      <w:pPr>
        <w:pStyle w:val="23"/>
        <w:shd w:val="clear" w:color="auto" w:fill="auto"/>
        <w:ind w:left="1020" w:firstLine="0"/>
      </w:pPr>
      <w:r>
        <w:t>различных пр</w:t>
      </w:r>
      <w:r>
        <w:t xml:space="preserve">едметов и явлений, их свойств; </w:t>
      </w:r>
      <w:proofErr w:type="spellStart"/>
      <w:r>
        <w:t>сериации</w:t>
      </w:r>
      <w:proofErr w:type="spellEnd"/>
      <w:r>
        <w:t>, классификации, анализа и синтеза;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64"/>
        </w:tabs>
        <w:ind w:left="1020" w:hanging="280"/>
      </w:pPr>
      <w:r>
        <w:t>педагоги развивают у детей представления о количестве и числе, педагоги знакомят детей с различными средствами и способами измерения;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64"/>
        </w:tabs>
        <w:ind w:left="1020" w:hanging="280"/>
      </w:pPr>
      <w:r>
        <w:t>педагоги создают условия для развития у детей э</w:t>
      </w:r>
      <w:r>
        <w:t>лементарных геометрических представлений (знакомят с основными геометрическими фигурами и формами, учат их называть, различать, изображать);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64"/>
        </w:tabs>
        <w:ind w:left="1020" w:hanging="280"/>
      </w:pPr>
      <w:r>
        <w:t>педагоги развивают у детей пространственно-временные функции;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64"/>
        </w:tabs>
        <w:ind w:left="1020" w:hanging="280"/>
      </w:pPr>
      <w:r>
        <w:t>педагоги обеспечивают условия для развития у детей ин</w:t>
      </w:r>
      <w:r>
        <w:t>тереса и эмоционально-положительного отношения к живой природе;</w:t>
      </w:r>
    </w:p>
    <w:p w:rsidR="00E61D0A" w:rsidRDefault="007E5C0E" w:rsidP="005960D5">
      <w:pPr>
        <w:pStyle w:val="23"/>
        <w:numPr>
          <w:ilvl w:val="0"/>
          <w:numId w:val="35"/>
        </w:numPr>
        <w:shd w:val="clear" w:color="auto" w:fill="auto"/>
        <w:tabs>
          <w:tab w:val="left" w:pos="1064"/>
        </w:tabs>
        <w:ind w:left="1020" w:hanging="280"/>
      </w:pPr>
      <w:proofErr w:type="gramStart"/>
      <w:r>
        <w:t>педагоги обеспечивают условия для развития у детей экологического сознания, создают условия для экспериментирования и творческой активности детей (выращивание растений из семян, составление ге</w:t>
      </w:r>
      <w:r>
        <w:t>рбариев.</w:t>
      </w:r>
      <w:proofErr w:type="gramEnd"/>
    </w:p>
    <w:p w:rsidR="00E61D0A" w:rsidRDefault="007E5C0E">
      <w:pPr>
        <w:pStyle w:val="23"/>
        <w:shd w:val="clear" w:color="auto" w:fill="auto"/>
        <w:ind w:firstLine="740"/>
      </w:pPr>
      <w:r>
        <w:lastRenderedPageBreak/>
        <w:t>В качестве критериев оценки психолого-педагогических условий социально-личностного развития ребенка в процессе организации театрализованной деятельности являются:</w:t>
      </w:r>
    </w:p>
    <w:p w:rsidR="00E61D0A" w:rsidRDefault="007E5C0E" w:rsidP="005960D5">
      <w:pPr>
        <w:pStyle w:val="23"/>
        <w:numPr>
          <w:ilvl w:val="0"/>
          <w:numId w:val="36"/>
        </w:numPr>
        <w:shd w:val="clear" w:color="auto" w:fill="auto"/>
        <w:tabs>
          <w:tab w:val="left" w:pos="1040"/>
        </w:tabs>
        <w:ind w:left="1020" w:hanging="280"/>
      </w:pPr>
      <w:r>
        <w:t xml:space="preserve">педагоги приобщают детей к театральной культуре и создают условия для развития </w:t>
      </w:r>
      <w:r>
        <w:t>способностей детей в театрализованной деятельности;</w:t>
      </w:r>
    </w:p>
    <w:p w:rsidR="00E61D0A" w:rsidRDefault="007E5C0E" w:rsidP="005960D5">
      <w:pPr>
        <w:pStyle w:val="23"/>
        <w:numPr>
          <w:ilvl w:val="0"/>
          <w:numId w:val="36"/>
        </w:numPr>
        <w:shd w:val="clear" w:color="auto" w:fill="auto"/>
        <w:tabs>
          <w:tab w:val="left" w:pos="1064"/>
        </w:tabs>
        <w:ind w:left="1020" w:hanging="280"/>
      </w:pPr>
      <w:r>
        <w:t>педагоги создают условия для развития творческой активности и самореализации детей в театрализованной деятельности;</w:t>
      </w:r>
    </w:p>
    <w:p w:rsidR="00E61D0A" w:rsidRDefault="007E5C0E" w:rsidP="005960D5">
      <w:pPr>
        <w:pStyle w:val="23"/>
        <w:numPr>
          <w:ilvl w:val="0"/>
          <w:numId w:val="36"/>
        </w:numPr>
        <w:shd w:val="clear" w:color="auto" w:fill="auto"/>
        <w:tabs>
          <w:tab w:val="left" w:pos="1064"/>
        </w:tabs>
        <w:ind w:left="1020" w:hanging="280"/>
      </w:pPr>
      <w:r>
        <w:t>реализуют индивидуальный подход в организации театрализованной деятельности детей (стрем</w:t>
      </w:r>
      <w:r>
        <w:t>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пр.);</w:t>
      </w:r>
    </w:p>
    <w:p w:rsidR="00E61D0A" w:rsidRDefault="007E5C0E" w:rsidP="005960D5">
      <w:pPr>
        <w:pStyle w:val="23"/>
        <w:numPr>
          <w:ilvl w:val="0"/>
          <w:numId w:val="36"/>
        </w:numPr>
        <w:shd w:val="clear" w:color="auto" w:fill="auto"/>
        <w:tabs>
          <w:tab w:val="left" w:pos="1064"/>
        </w:tabs>
        <w:ind w:left="1020" w:hanging="280"/>
      </w:pPr>
      <w:r>
        <w:t xml:space="preserve">педагоги создают условия для совместной театрализованной деятельности детей </w:t>
      </w:r>
      <w:r>
        <w:t>и взрослых (ставят спектакли с участием детей, родителей, сотрудников; организуют выступления детей старших групп перед малышами и пр.);</w:t>
      </w:r>
    </w:p>
    <w:p w:rsidR="00E61D0A" w:rsidRDefault="007E5C0E" w:rsidP="005960D5">
      <w:pPr>
        <w:pStyle w:val="23"/>
        <w:numPr>
          <w:ilvl w:val="0"/>
          <w:numId w:val="36"/>
        </w:numPr>
        <w:shd w:val="clear" w:color="auto" w:fill="auto"/>
        <w:tabs>
          <w:tab w:val="left" w:pos="1064"/>
        </w:tabs>
        <w:ind w:left="1020" w:hanging="280"/>
      </w:pPr>
      <w:r>
        <w:t>педагоги создают условия для взаимосвязи театрализованной и других видов деятельности в педагогическом процессе (исполь</w:t>
      </w:r>
      <w:r>
        <w:t>зуют игр</w:t>
      </w:r>
      <w:proofErr w:type="gramStart"/>
      <w:r>
        <w:t>ы-</w:t>
      </w:r>
      <w:proofErr w:type="gramEnd"/>
      <w:r>
        <w:t xml:space="preserve"> драматизации на занятиях по развитию речи и музыкальных занятиях, при чтении художественной литературы, организации </w:t>
      </w:r>
      <w:proofErr w:type="spellStart"/>
      <w:r>
        <w:t>сюжетно</w:t>
      </w:r>
      <w:r>
        <w:softHyphen/>
        <w:t>ролевой</w:t>
      </w:r>
      <w:proofErr w:type="spellEnd"/>
      <w:r>
        <w:t xml:space="preserve"> игры; на занятиях по художественному труду изготавливают атрибуты и элементы декораций и костюмов и пр.).</w:t>
      </w:r>
    </w:p>
    <w:p w:rsidR="00E61D0A" w:rsidRDefault="007E5C0E">
      <w:pPr>
        <w:pStyle w:val="23"/>
        <w:shd w:val="clear" w:color="auto" w:fill="auto"/>
        <w:ind w:firstLine="440"/>
      </w:pPr>
      <w:r>
        <w:t>В качес</w:t>
      </w:r>
      <w:r>
        <w:t xml:space="preserve">тве критериев оценки психолого-педагогических условий </w:t>
      </w:r>
      <w:proofErr w:type="spellStart"/>
      <w:r>
        <w:t>социально</w:t>
      </w:r>
      <w:r>
        <w:softHyphen/>
        <w:t>личностного</w:t>
      </w:r>
      <w:proofErr w:type="spellEnd"/>
      <w:r>
        <w:t xml:space="preserve"> развития ребенка в процессе организации речевой и коммуникативной деятельности являются:</w:t>
      </w:r>
    </w:p>
    <w:p w:rsidR="00E61D0A" w:rsidRDefault="007E5C0E" w:rsidP="005960D5">
      <w:pPr>
        <w:pStyle w:val="23"/>
        <w:numPr>
          <w:ilvl w:val="0"/>
          <w:numId w:val="37"/>
        </w:numPr>
        <w:shd w:val="clear" w:color="auto" w:fill="auto"/>
        <w:tabs>
          <w:tab w:val="left" w:pos="1076"/>
        </w:tabs>
        <w:ind w:left="1020" w:hanging="260"/>
      </w:pPr>
      <w:r>
        <w:t xml:space="preserve">педагоги создают условия для развития у детей речевого общения </w:t>
      </w:r>
      <w:proofErr w:type="gramStart"/>
      <w:r>
        <w:t>со</w:t>
      </w:r>
      <w:proofErr w:type="gramEnd"/>
      <w:r>
        <w:t xml:space="preserve"> взрослыми и сверстниками </w:t>
      </w:r>
      <w:r>
        <w:t>и поощряют речевое творчество детей;</w:t>
      </w:r>
    </w:p>
    <w:p w:rsidR="00E61D0A" w:rsidRDefault="007E5C0E" w:rsidP="005960D5">
      <w:pPr>
        <w:pStyle w:val="23"/>
        <w:numPr>
          <w:ilvl w:val="0"/>
          <w:numId w:val="37"/>
        </w:numPr>
        <w:shd w:val="clear" w:color="auto" w:fill="auto"/>
        <w:tabs>
          <w:tab w:val="left" w:pos="1100"/>
        </w:tabs>
        <w:ind w:left="1020" w:hanging="260"/>
      </w:pPr>
      <w:r>
        <w:t>создают условия для развития у детей правильной речи и развития речевого мышления детей;</w:t>
      </w:r>
    </w:p>
    <w:p w:rsidR="00E61D0A" w:rsidRDefault="007E5C0E" w:rsidP="005960D5">
      <w:pPr>
        <w:pStyle w:val="23"/>
        <w:numPr>
          <w:ilvl w:val="0"/>
          <w:numId w:val="37"/>
        </w:numPr>
        <w:shd w:val="clear" w:color="auto" w:fill="auto"/>
        <w:tabs>
          <w:tab w:val="left" w:pos="1100"/>
        </w:tabs>
        <w:ind w:left="1020" w:hanging="260"/>
      </w:pPr>
      <w:r>
        <w:t>педагоги создают условия для развития у детей планирующей и регулирующей функции речи;</w:t>
      </w:r>
    </w:p>
    <w:p w:rsidR="00E61D0A" w:rsidRDefault="007E5C0E" w:rsidP="005960D5">
      <w:pPr>
        <w:pStyle w:val="23"/>
        <w:numPr>
          <w:ilvl w:val="0"/>
          <w:numId w:val="37"/>
        </w:numPr>
        <w:shd w:val="clear" w:color="auto" w:fill="auto"/>
        <w:tabs>
          <w:tab w:val="left" w:pos="1100"/>
        </w:tabs>
        <w:ind w:left="1020" w:hanging="260"/>
      </w:pPr>
      <w:r>
        <w:t>педагоги создают условия для подготовки дет</w:t>
      </w:r>
      <w:r>
        <w:t>ей к чтению и письму.</w:t>
      </w:r>
    </w:p>
    <w:p w:rsidR="00E61D0A" w:rsidRDefault="007E5C0E">
      <w:pPr>
        <w:pStyle w:val="23"/>
        <w:shd w:val="clear" w:color="auto" w:fill="auto"/>
        <w:ind w:firstLine="760"/>
      </w:pPr>
      <w:r>
        <w:t xml:space="preserve">В качестве критериев оценки психолого-педагогических условий социально-личностного развития ребенка в процессе организации </w:t>
      </w:r>
      <w:proofErr w:type="spellStart"/>
      <w:r>
        <w:t>социально</w:t>
      </w:r>
      <w:r>
        <w:softHyphen/>
        <w:t>ориентированной</w:t>
      </w:r>
      <w:proofErr w:type="spellEnd"/>
      <w:r>
        <w:t xml:space="preserve"> деятельности являются:</w:t>
      </w:r>
    </w:p>
    <w:p w:rsidR="00E61D0A" w:rsidRDefault="007E5C0E" w:rsidP="005960D5">
      <w:pPr>
        <w:pStyle w:val="23"/>
        <w:numPr>
          <w:ilvl w:val="0"/>
          <w:numId w:val="38"/>
        </w:numPr>
        <w:shd w:val="clear" w:color="auto" w:fill="auto"/>
        <w:tabs>
          <w:tab w:val="left" w:pos="1076"/>
        </w:tabs>
        <w:ind w:left="1020" w:hanging="260"/>
      </w:pPr>
      <w:r>
        <w:t>сотрудники создают условия для развития у детей положительного</w:t>
      </w:r>
      <w:r>
        <w:t xml:space="preserve"> самоощущения, уверенности в себе, чувства собственного достоинства;</w:t>
      </w:r>
    </w:p>
    <w:p w:rsidR="00E61D0A" w:rsidRDefault="007E5C0E" w:rsidP="005960D5">
      <w:pPr>
        <w:pStyle w:val="23"/>
        <w:numPr>
          <w:ilvl w:val="0"/>
          <w:numId w:val="38"/>
        </w:numPr>
        <w:shd w:val="clear" w:color="auto" w:fill="auto"/>
        <w:tabs>
          <w:tab w:val="left" w:pos="1100"/>
        </w:tabs>
        <w:ind w:left="1020" w:hanging="260"/>
      </w:pPr>
      <w:r>
        <w:t>сотрудники создают условия для формирования у детей положительного отношения к другим людям;</w:t>
      </w:r>
    </w:p>
    <w:p w:rsidR="00E61D0A" w:rsidRDefault="007E5C0E" w:rsidP="005960D5">
      <w:pPr>
        <w:pStyle w:val="23"/>
        <w:numPr>
          <w:ilvl w:val="0"/>
          <w:numId w:val="38"/>
        </w:numPr>
        <w:shd w:val="clear" w:color="auto" w:fill="auto"/>
        <w:tabs>
          <w:tab w:val="left" w:pos="1100"/>
        </w:tabs>
        <w:ind w:left="1020" w:hanging="260"/>
      </w:pPr>
      <w:r>
        <w:lastRenderedPageBreak/>
        <w:t>сотрудники создают условия для развития у детей инициативности, самостоятельности, ответственн</w:t>
      </w:r>
      <w:r>
        <w:t>ости взрослые создают условия для развития сотрудничества между детьми;</w:t>
      </w:r>
    </w:p>
    <w:p w:rsidR="00E61D0A" w:rsidRDefault="007E5C0E" w:rsidP="005960D5">
      <w:pPr>
        <w:pStyle w:val="23"/>
        <w:numPr>
          <w:ilvl w:val="0"/>
          <w:numId w:val="38"/>
        </w:numPr>
        <w:shd w:val="clear" w:color="auto" w:fill="auto"/>
        <w:tabs>
          <w:tab w:val="left" w:pos="1100"/>
        </w:tabs>
        <w:ind w:left="1020" w:hanging="260"/>
      </w:pPr>
      <w:r>
        <w:t>педагоги приобщают детей к нравственным ценностям и способствуют формированию у детей положительного отношения к труду;</w:t>
      </w:r>
    </w:p>
    <w:p w:rsidR="00E61D0A" w:rsidRDefault="007E5C0E" w:rsidP="005960D5">
      <w:pPr>
        <w:pStyle w:val="23"/>
        <w:numPr>
          <w:ilvl w:val="0"/>
          <w:numId w:val="38"/>
        </w:numPr>
        <w:shd w:val="clear" w:color="auto" w:fill="auto"/>
        <w:tabs>
          <w:tab w:val="left" w:pos="1100"/>
        </w:tabs>
        <w:ind w:left="1020" w:hanging="260"/>
      </w:pPr>
      <w:r>
        <w:t>взрослые создают предпосылки для развития у детей гражданского с</w:t>
      </w:r>
      <w:r>
        <w:t>амосознания;</w:t>
      </w:r>
    </w:p>
    <w:p w:rsidR="00E61D0A" w:rsidRDefault="007E5C0E" w:rsidP="005960D5">
      <w:pPr>
        <w:pStyle w:val="23"/>
        <w:numPr>
          <w:ilvl w:val="0"/>
          <w:numId w:val="38"/>
        </w:numPr>
        <w:shd w:val="clear" w:color="auto" w:fill="auto"/>
        <w:tabs>
          <w:tab w:val="left" w:pos="1100"/>
        </w:tabs>
        <w:ind w:left="1020" w:hanging="260"/>
      </w:pPr>
      <w:r>
        <w:t>педагоги создают условия для формирования у детей навыков безопасного поведения.</w:t>
      </w:r>
    </w:p>
    <w:p w:rsidR="00E61D0A" w:rsidRDefault="007E5C0E">
      <w:pPr>
        <w:pStyle w:val="23"/>
        <w:shd w:val="clear" w:color="auto" w:fill="auto"/>
        <w:ind w:firstLine="760"/>
      </w:pPr>
      <w:r>
        <w:t>В качестве критериев оценки психолого-педагогических условий социально-личностного развития ребенка в процессе организации физического развития являются:</w:t>
      </w:r>
    </w:p>
    <w:p w:rsidR="00E61D0A" w:rsidRDefault="007E5C0E" w:rsidP="005960D5">
      <w:pPr>
        <w:pStyle w:val="23"/>
        <w:numPr>
          <w:ilvl w:val="0"/>
          <w:numId w:val="39"/>
        </w:numPr>
        <w:shd w:val="clear" w:color="auto" w:fill="auto"/>
        <w:tabs>
          <w:tab w:val="left" w:pos="1076"/>
        </w:tabs>
        <w:ind w:left="1020" w:hanging="260"/>
      </w:pPr>
      <w:r>
        <w:t>педагоги</w:t>
      </w:r>
      <w:r>
        <w:t xml:space="preserve"> способствуют становлению у детей ценностей здорового образа жизни и создают условия для различных видов двигательной активности детей;</w:t>
      </w:r>
    </w:p>
    <w:p w:rsidR="00E61D0A" w:rsidRDefault="007E5C0E" w:rsidP="005960D5">
      <w:pPr>
        <w:pStyle w:val="23"/>
        <w:numPr>
          <w:ilvl w:val="0"/>
          <w:numId w:val="39"/>
        </w:numPr>
        <w:shd w:val="clear" w:color="auto" w:fill="auto"/>
        <w:tabs>
          <w:tab w:val="left" w:pos="1100"/>
        </w:tabs>
        <w:ind w:left="1020" w:hanging="260"/>
      </w:pPr>
      <w:r>
        <w:t>в ходе организованных физкультурных занятий и свободной физической активности детей педагоги реализуют индивидуальный по</w:t>
      </w:r>
      <w:r>
        <w:t>дход;</w:t>
      </w:r>
    </w:p>
    <w:p w:rsidR="00E61D0A" w:rsidRDefault="007E5C0E" w:rsidP="005960D5">
      <w:pPr>
        <w:pStyle w:val="23"/>
        <w:numPr>
          <w:ilvl w:val="0"/>
          <w:numId w:val="39"/>
        </w:numPr>
        <w:shd w:val="clear" w:color="auto" w:fill="auto"/>
        <w:tabs>
          <w:tab w:val="left" w:pos="1118"/>
        </w:tabs>
        <w:ind w:left="1020" w:hanging="280"/>
        <w:jc w:val="left"/>
      </w:pPr>
      <w:r>
        <w:t>педагоги создают условия для творческого самовыражения детей в процессе физической активности;</w:t>
      </w:r>
    </w:p>
    <w:p w:rsidR="00E61D0A" w:rsidRDefault="007E5C0E" w:rsidP="005960D5">
      <w:pPr>
        <w:pStyle w:val="23"/>
        <w:numPr>
          <w:ilvl w:val="0"/>
          <w:numId w:val="39"/>
        </w:numPr>
        <w:shd w:val="clear" w:color="auto" w:fill="auto"/>
        <w:tabs>
          <w:tab w:val="left" w:pos="1122"/>
        </w:tabs>
        <w:ind w:left="1020" w:hanging="280"/>
        <w:jc w:val="left"/>
      </w:pPr>
      <w:r>
        <w:t>проводится работа по профилактике и снижению заболеваемости детей;</w:t>
      </w:r>
    </w:p>
    <w:p w:rsidR="00E61D0A" w:rsidRDefault="007E5C0E" w:rsidP="005960D5">
      <w:pPr>
        <w:pStyle w:val="23"/>
        <w:numPr>
          <w:ilvl w:val="0"/>
          <w:numId w:val="39"/>
        </w:numPr>
        <w:shd w:val="clear" w:color="auto" w:fill="auto"/>
        <w:tabs>
          <w:tab w:val="left" w:pos="1122"/>
        </w:tabs>
        <w:ind w:firstLine="740"/>
      </w:pPr>
      <w:r>
        <w:t>ведется работа с часто и длительно болеющими детьми.</w:t>
      </w:r>
    </w:p>
    <w:p w:rsidR="002272F6" w:rsidRPr="00E7061A" w:rsidRDefault="007E5C0E" w:rsidP="00E7061A">
      <w:pPr>
        <w:pStyle w:val="23"/>
        <w:shd w:val="clear" w:color="auto" w:fill="auto"/>
        <w:ind w:firstLine="142"/>
        <w:jc w:val="center"/>
        <w:rPr>
          <w:rStyle w:val="25"/>
          <w:sz w:val="32"/>
          <w:szCs w:val="32"/>
        </w:rPr>
      </w:pPr>
      <w:r w:rsidRPr="00E7061A">
        <w:rPr>
          <w:rStyle w:val="25"/>
          <w:sz w:val="32"/>
          <w:szCs w:val="32"/>
        </w:rPr>
        <w:t xml:space="preserve">Технология организации процедуры оценки </w:t>
      </w:r>
      <w:proofErr w:type="spellStart"/>
      <w:r w:rsidRPr="00E7061A">
        <w:rPr>
          <w:rStyle w:val="25"/>
          <w:sz w:val="32"/>
          <w:szCs w:val="32"/>
        </w:rPr>
        <w:t>психолого</w:t>
      </w:r>
      <w:r w:rsidRPr="00E7061A">
        <w:rPr>
          <w:rStyle w:val="25"/>
          <w:sz w:val="32"/>
          <w:szCs w:val="32"/>
        </w:rPr>
        <w:softHyphen/>
        <w:t>педагогических</w:t>
      </w:r>
      <w:proofErr w:type="spellEnd"/>
      <w:r w:rsidRPr="00E7061A">
        <w:rPr>
          <w:rStyle w:val="25"/>
          <w:sz w:val="32"/>
          <w:szCs w:val="32"/>
        </w:rPr>
        <w:t xml:space="preserve"> условий для реализации основной образовательной программы дошкольного образования.</w:t>
      </w:r>
    </w:p>
    <w:p w:rsidR="00E61D0A" w:rsidRDefault="007E5C0E" w:rsidP="002272F6">
      <w:pPr>
        <w:pStyle w:val="23"/>
        <w:shd w:val="clear" w:color="auto" w:fill="auto"/>
        <w:ind w:firstLine="709"/>
      </w:pPr>
      <w:r>
        <w:rPr>
          <w:rStyle w:val="25"/>
        </w:rPr>
        <w:t xml:space="preserve"> </w:t>
      </w:r>
      <w:r>
        <w:t xml:space="preserve">Процедура оценки психолого-педагогических условий для реализации ООП </w:t>
      </w:r>
      <w:proofErr w:type="gramStart"/>
      <w:r>
        <w:t>ДО</w:t>
      </w:r>
      <w:proofErr w:type="gramEnd"/>
      <w:r>
        <w:t xml:space="preserve"> включает </w:t>
      </w:r>
      <w:proofErr w:type="gramStart"/>
      <w:r>
        <w:t>в</w:t>
      </w:r>
      <w:proofErr w:type="gramEnd"/>
      <w:r>
        <w:t xml:space="preserve"> себя наблюдение за организацией образовательной деятельности в ДОУ со стороны педагогических работников и наблюдение за процессом взаимодействия всех участников образовательных отношений.</w:t>
      </w:r>
    </w:p>
    <w:p w:rsidR="00E61D0A" w:rsidRPr="00E7061A" w:rsidRDefault="007E5C0E">
      <w:pPr>
        <w:pStyle w:val="30"/>
        <w:keepNext/>
        <w:keepLines/>
        <w:shd w:val="clear" w:color="auto" w:fill="auto"/>
        <w:spacing w:line="370" w:lineRule="exact"/>
        <w:ind w:right="260"/>
        <w:jc w:val="center"/>
        <w:rPr>
          <w:sz w:val="32"/>
          <w:szCs w:val="32"/>
        </w:rPr>
      </w:pPr>
      <w:bookmarkStart w:id="46" w:name="bookmark50"/>
      <w:r w:rsidRPr="00E7061A">
        <w:rPr>
          <w:sz w:val="32"/>
          <w:szCs w:val="32"/>
        </w:rPr>
        <w:t>Процедура оценки качества организации развивающей предметн</w:t>
      </w:r>
      <w:proofErr w:type="gramStart"/>
      <w:r w:rsidRPr="00E7061A">
        <w:rPr>
          <w:sz w:val="32"/>
          <w:szCs w:val="32"/>
        </w:rPr>
        <w:t>о-</w:t>
      </w:r>
      <w:proofErr w:type="gramEnd"/>
      <w:r w:rsidRPr="00E7061A">
        <w:rPr>
          <w:sz w:val="32"/>
          <w:szCs w:val="32"/>
        </w:rPr>
        <w:br/>
        <w:t>простр</w:t>
      </w:r>
      <w:r w:rsidRPr="00E7061A">
        <w:rPr>
          <w:sz w:val="32"/>
          <w:szCs w:val="32"/>
        </w:rPr>
        <w:t>анственной среды в ДОУ</w:t>
      </w:r>
      <w:bookmarkEnd w:id="46"/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r>
        <w:t>насыщенность предметно-пространств</w:t>
      </w:r>
      <w:r>
        <w:t>енной среды;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proofErr w:type="spellStart"/>
      <w:r>
        <w:t>трансформируемость</w:t>
      </w:r>
      <w:proofErr w:type="spellEnd"/>
      <w:r>
        <w:t xml:space="preserve"> пространства;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proofErr w:type="spellStart"/>
      <w:r>
        <w:t>полифункциональность</w:t>
      </w:r>
      <w:proofErr w:type="spellEnd"/>
      <w:r>
        <w:t xml:space="preserve"> игровых материалов;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r>
        <w:lastRenderedPageBreak/>
        <w:t>вариативность предметно-пространственной среды;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r>
        <w:t>доступность предметно-пространственной среды;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r>
        <w:t>безопасность предметно-пространственной среды.</w:t>
      </w:r>
    </w:p>
    <w:p w:rsidR="00E61D0A" w:rsidRPr="00E7061A" w:rsidRDefault="007E5C0E" w:rsidP="005B0B99">
      <w:pPr>
        <w:pStyle w:val="300"/>
        <w:shd w:val="clear" w:color="auto" w:fill="auto"/>
        <w:spacing w:after="0" w:line="370" w:lineRule="exact"/>
        <w:ind w:right="260"/>
        <w:rPr>
          <w:sz w:val="32"/>
          <w:szCs w:val="32"/>
        </w:rPr>
      </w:pPr>
      <w:r w:rsidRPr="00E7061A">
        <w:rPr>
          <w:sz w:val="32"/>
          <w:szCs w:val="32"/>
        </w:rPr>
        <w:t xml:space="preserve">Основные критерии оценки </w:t>
      </w:r>
      <w:r w:rsidRPr="00E7061A">
        <w:rPr>
          <w:sz w:val="32"/>
          <w:szCs w:val="32"/>
        </w:rPr>
        <w:t>организации развивающей предметно -</w:t>
      </w:r>
      <w:r w:rsidR="005B0B99">
        <w:rPr>
          <w:sz w:val="32"/>
          <w:szCs w:val="32"/>
        </w:rPr>
        <w:t xml:space="preserve"> </w:t>
      </w:r>
      <w:bookmarkStart w:id="47" w:name="bookmark51"/>
      <w:r w:rsidRPr="00E7061A">
        <w:rPr>
          <w:sz w:val="32"/>
          <w:szCs w:val="32"/>
        </w:rPr>
        <w:t>пространственной среды</w:t>
      </w:r>
      <w:bookmarkEnd w:id="47"/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 xml:space="preserve">Основными критериями оценки развивающей </w:t>
      </w:r>
      <w:proofErr w:type="spellStart"/>
      <w:r>
        <w:t>предметно</w:t>
      </w:r>
      <w:r>
        <w:softHyphen/>
        <w:t>пространственной</w:t>
      </w:r>
      <w:proofErr w:type="spellEnd"/>
      <w:r>
        <w:t xml:space="preserve"> среды реализации основной образовательной программы до</w:t>
      </w:r>
      <w:r>
        <w:softHyphen/>
        <w:t>школьного образования являются: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  <w:jc w:val="left"/>
      </w:pPr>
      <w:r>
        <w:t>организация среды в ДОУ обеспечивает реали</w:t>
      </w:r>
      <w:r>
        <w:t>зацию основной образовательной программы;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  <w:jc w:val="left"/>
      </w:pPr>
      <w:r>
        <w:t>РППС ДОУ соответствует индивидуально типологическим и возрастным особенностям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left="1020" w:hanging="280"/>
        <w:jc w:val="left"/>
      </w:pPr>
      <w:r>
        <w:t>в ДОУ обеспечена доступность РППС для воспитанников, в том числе детей с ограниченными возможностями здоровья;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89"/>
        </w:tabs>
        <w:ind w:firstLine="740"/>
      </w:pPr>
      <w:r>
        <w:t xml:space="preserve">РППС обеспечивает </w:t>
      </w:r>
      <w:r>
        <w:t>условия для физического развития, охраны и</w:t>
      </w:r>
    </w:p>
    <w:p w:rsidR="00E61D0A" w:rsidRDefault="007E5C0E">
      <w:pPr>
        <w:pStyle w:val="23"/>
        <w:shd w:val="clear" w:color="auto" w:fill="auto"/>
        <w:ind w:left="340" w:firstLine="0"/>
        <w:jc w:val="center"/>
      </w:pPr>
      <w:r>
        <w:t>укрепления здоровья, коррекции недостатков развития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>РППС обеспечивает условия для эмоционального благополучия и личностного развития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>РППС ДОУ обеспечивает условия для развития игровой деятельности де</w:t>
      </w:r>
      <w:r>
        <w:t>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160" w:hanging="400"/>
      </w:pPr>
      <w:r>
        <w:t>РППС обеспечивает условия для познавательного развития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>РППС обеспечивает условия для художественно-эстетического развития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>РППС является трансформируемой, полифункциональной, вариативной;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 xml:space="preserve">в ДОУ созданы условия для информатизации </w:t>
      </w:r>
      <w:r>
        <w:t>образовательного процесса (для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>РППС ДОУ и ее элементы соответствуют требованиям по обеспечению надежности и безопасности.</w:t>
      </w:r>
    </w:p>
    <w:p w:rsidR="00E61D0A" w:rsidRDefault="007E5C0E">
      <w:pPr>
        <w:pStyle w:val="23"/>
        <w:shd w:val="clear" w:color="auto" w:fill="auto"/>
        <w:ind w:firstLine="760"/>
      </w:pPr>
      <w:r>
        <w:t>Процедура</w:t>
      </w:r>
      <w:r>
        <w:t xml:space="preserve"> оценки РППС реализации основной образовательной программы дошкольного образования включает: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020" w:hanging="260"/>
      </w:pPr>
      <w:r>
        <w:t>наблюдение за организацией образовательной деятельности в ДОУ со стороны педагогических работников;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160" w:hanging="400"/>
      </w:pPr>
      <w:r>
        <w:t>мониторинг качества организации РППС в групповых ячейках.</w:t>
      </w:r>
    </w:p>
    <w:p w:rsidR="00E7061A" w:rsidRDefault="00E7061A">
      <w:pPr>
        <w:pStyle w:val="300"/>
        <w:shd w:val="clear" w:color="auto" w:fill="auto"/>
        <w:spacing w:after="0" w:line="370" w:lineRule="exact"/>
        <w:ind w:left="1300"/>
        <w:jc w:val="left"/>
      </w:pPr>
    </w:p>
    <w:p w:rsidR="005B0B99" w:rsidRDefault="005B0B99">
      <w:pPr>
        <w:pStyle w:val="300"/>
        <w:shd w:val="clear" w:color="auto" w:fill="auto"/>
        <w:spacing w:after="0" w:line="370" w:lineRule="exact"/>
        <w:ind w:left="1300"/>
        <w:jc w:val="left"/>
      </w:pPr>
    </w:p>
    <w:p w:rsidR="005B0B99" w:rsidRDefault="005B0B99">
      <w:pPr>
        <w:pStyle w:val="300"/>
        <w:shd w:val="clear" w:color="auto" w:fill="auto"/>
        <w:spacing w:after="0" w:line="370" w:lineRule="exact"/>
        <w:ind w:left="1300"/>
        <w:jc w:val="left"/>
      </w:pPr>
    </w:p>
    <w:p w:rsidR="00E61D0A" w:rsidRPr="00E7061A" w:rsidRDefault="007E5C0E" w:rsidP="00E7061A">
      <w:pPr>
        <w:pStyle w:val="300"/>
        <w:shd w:val="clear" w:color="auto" w:fill="auto"/>
        <w:spacing w:after="0" w:line="370" w:lineRule="exact"/>
        <w:ind w:left="1300"/>
        <w:rPr>
          <w:sz w:val="32"/>
          <w:szCs w:val="32"/>
        </w:rPr>
      </w:pPr>
      <w:r w:rsidRPr="00E7061A">
        <w:rPr>
          <w:sz w:val="32"/>
          <w:szCs w:val="32"/>
        </w:rPr>
        <w:lastRenderedPageBreak/>
        <w:t>Пр</w:t>
      </w:r>
      <w:r w:rsidRPr="00E7061A">
        <w:rPr>
          <w:sz w:val="32"/>
          <w:szCs w:val="32"/>
        </w:rPr>
        <w:t>оцедура оценки кадровых условий реализации ООП ДОУ.</w:t>
      </w:r>
    </w:p>
    <w:p w:rsidR="00E61D0A" w:rsidRPr="00E7061A" w:rsidRDefault="007E5C0E" w:rsidP="00E7061A">
      <w:pPr>
        <w:pStyle w:val="300"/>
        <w:shd w:val="clear" w:color="auto" w:fill="auto"/>
        <w:spacing w:after="0" w:line="370" w:lineRule="exact"/>
        <w:ind w:left="1980"/>
        <w:rPr>
          <w:sz w:val="32"/>
          <w:szCs w:val="32"/>
        </w:rPr>
      </w:pPr>
      <w:r w:rsidRPr="00E7061A">
        <w:rPr>
          <w:sz w:val="32"/>
          <w:szCs w:val="32"/>
        </w:rPr>
        <w:t>Показатели внутренней оценки кадровых условий</w:t>
      </w:r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60"/>
      </w:pPr>
      <w:r>
        <w:t xml:space="preserve">Процедура </w:t>
      </w:r>
      <w:proofErr w:type="gramStart"/>
      <w:r>
        <w:t>оценки кадровых условий реализации основной образовательной программы дошкольного образования</w:t>
      </w:r>
      <w:proofErr w:type="gramEnd"/>
      <w:r>
        <w:t xml:space="preserve"> в организации осуществляется на основе следующих показателей возраста, стажа и категории педагогов ДОУ.</w:t>
      </w:r>
    </w:p>
    <w:p w:rsidR="00E61D0A" w:rsidRDefault="007E5C0E">
      <w:pPr>
        <w:pStyle w:val="23"/>
        <w:shd w:val="clear" w:color="auto" w:fill="auto"/>
        <w:ind w:firstLine="760"/>
      </w:pPr>
      <w:r>
        <w:t>Основными критериями оценки кадровых условий реализации ООП ДОУ в организации являются: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160" w:hanging="400"/>
      </w:pPr>
      <w:r>
        <w:t>соответствие квалификации педагогических работников требованиям</w:t>
      </w:r>
      <w:r>
        <w:t>, установленным в Едином квалификационном справочнике должностей руководителей, специалистов и служащих;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160" w:hanging="400"/>
      </w:pPr>
      <w:r>
        <w:t xml:space="preserve"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</w:t>
      </w:r>
      <w:r>
        <w:t>специалистов и служащих;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93"/>
        </w:tabs>
        <w:ind w:left="1160" w:hanging="400"/>
        <w:jc w:val="left"/>
      </w:pPr>
      <w:r>
        <w:t>соответствие должностей педагогических работников содержанию ООП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160" w:hanging="380"/>
      </w:pPr>
      <w:r>
        <w:t>профильная направленность квалификации педагогических работников в соответствии с занимающей должностью;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firstLine="780"/>
      </w:pPr>
      <w:r>
        <w:t>отсутствие вакансий;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160" w:hanging="380"/>
      </w:pPr>
      <w:r>
        <w:t xml:space="preserve">способность педагогических </w:t>
      </w:r>
      <w:r>
        <w:t>работников обеспечивать эмоциональное благополучие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160" w:hanging="380"/>
      </w:pPr>
      <w:r>
        <w:t>способность педагогических работников обеспечивать поддержку индивидуальности и инициативы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160" w:hanging="380"/>
      </w:pPr>
      <w:r>
        <w:t>способность педагогических работников устанавливать правила взаимодействия в разных ситуациях;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160" w:hanging="380"/>
      </w:pPr>
      <w:r>
        <w:t>спосо</w:t>
      </w:r>
      <w:r>
        <w:t>бность педагогических работников к построению вариативного образования, ориентированного на индивидуальные особенности развития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160" w:hanging="380"/>
      </w:pPr>
      <w:r>
        <w:t>способность педагогических работников к конструктивному взаимодействию с родителями воспитанников.</w:t>
      </w:r>
    </w:p>
    <w:p w:rsidR="00E61D0A" w:rsidRPr="00E7061A" w:rsidRDefault="007E5C0E" w:rsidP="005B0B99">
      <w:pPr>
        <w:pStyle w:val="300"/>
        <w:shd w:val="clear" w:color="auto" w:fill="auto"/>
        <w:spacing w:after="0" w:line="370" w:lineRule="exact"/>
        <w:ind w:right="480"/>
        <w:rPr>
          <w:sz w:val="32"/>
          <w:szCs w:val="32"/>
        </w:rPr>
      </w:pPr>
      <w:r w:rsidRPr="00E7061A">
        <w:rPr>
          <w:sz w:val="32"/>
          <w:szCs w:val="32"/>
        </w:rPr>
        <w:t xml:space="preserve">Технология </w:t>
      </w:r>
      <w:proofErr w:type="gramStart"/>
      <w:r w:rsidRPr="00E7061A">
        <w:rPr>
          <w:sz w:val="32"/>
          <w:szCs w:val="32"/>
        </w:rPr>
        <w:t>организации</w:t>
      </w:r>
      <w:r w:rsidRPr="00E7061A">
        <w:rPr>
          <w:sz w:val="32"/>
          <w:szCs w:val="32"/>
        </w:rPr>
        <w:t xml:space="preserve"> процедуры оценки кадровых условий</w:t>
      </w:r>
      <w:r w:rsidR="005B0B99">
        <w:rPr>
          <w:sz w:val="32"/>
          <w:szCs w:val="32"/>
        </w:rPr>
        <w:t xml:space="preserve"> </w:t>
      </w:r>
      <w:bookmarkStart w:id="48" w:name="bookmark52"/>
      <w:r w:rsidRPr="00E7061A">
        <w:rPr>
          <w:sz w:val="32"/>
          <w:szCs w:val="32"/>
        </w:rPr>
        <w:t>реализации</w:t>
      </w:r>
      <w:proofErr w:type="gramEnd"/>
      <w:r w:rsidRPr="00E7061A">
        <w:rPr>
          <w:sz w:val="32"/>
          <w:szCs w:val="32"/>
        </w:rPr>
        <w:t xml:space="preserve"> ООП ДОУ</w:t>
      </w:r>
      <w:bookmarkEnd w:id="48"/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80"/>
      </w:pPr>
      <w:r>
        <w:t>Процедура оценки кадровых условий для реализации ООП ДОУ включает: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firstLine="780"/>
      </w:pPr>
      <w:r>
        <w:t>мониторинг уровня квалификации педагогических работников;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020" w:hanging="240"/>
        <w:jc w:val="left"/>
      </w:pPr>
      <w:r>
        <w:t>мониторинг уровня квалификации учебно-вспомогательного персонала;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129"/>
        </w:tabs>
        <w:ind w:left="1020" w:hanging="240"/>
        <w:jc w:val="left"/>
      </w:pPr>
      <w:r>
        <w:t>мониторинг</w:t>
      </w:r>
      <w:r>
        <w:t xml:space="preserve"> проявления профессиональных компетенций сотрудников </w:t>
      </w:r>
      <w:r>
        <w:lastRenderedPageBreak/>
        <w:t>в процессе реализации задач ООП ДОУ.</w:t>
      </w:r>
    </w:p>
    <w:p w:rsidR="002272F6" w:rsidRPr="00E7061A" w:rsidRDefault="007E5C0E" w:rsidP="002272F6">
      <w:pPr>
        <w:pStyle w:val="23"/>
        <w:shd w:val="clear" w:color="auto" w:fill="auto"/>
        <w:ind w:firstLine="780"/>
        <w:jc w:val="center"/>
        <w:rPr>
          <w:rStyle w:val="25"/>
          <w:sz w:val="32"/>
          <w:szCs w:val="32"/>
        </w:rPr>
      </w:pPr>
      <w:r w:rsidRPr="00E7061A">
        <w:rPr>
          <w:rStyle w:val="25"/>
          <w:sz w:val="32"/>
          <w:szCs w:val="32"/>
        </w:rPr>
        <w:t>Процедура оценки материально-технического обеспечения ООП ДОУ.</w:t>
      </w:r>
    </w:p>
    <w:p w:rsidR="00E61D0A" w:rsidRDefault="007E5C0E">
      <w:pPr>
        <w:pStyle w:val="23"/>
        <w:shd w:val="clear" w:color="auto" w:fill="auto"/>
        <w:ind w:firstLine="780"/>
        <w:jc w:val="left"/>
      </w:pPr>
      <w:r>
        <w:rPr>
          <w:rStyle w:val="25"/>
        </w:rPr>
        <w:t xml:space="preserve"> </w:t>
      </w:r>
      <w:r>
        <w:t>Процедура оценки материально-технических условий реализации ООП ДОУ осуществляется на основе следующих</w:t>
      </w:r>
      <w:r>
        <w:t xml:space="preserve"> показателей: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61"/>
        </w:tabs>
        <w:ind w:left="780" w:hanging="380"/>
        <w:jc w:val="left"/>
      </w:pPr>
      <w:r>
        <w:t>средства обучения и воспитания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61"/>
        </w:tabs>
        <w:ind w:left="780" w:hanging="380"/>
        <w:jc w:val="left"/>
      </w:pPr>
      <w:r>
        <w:t>учебно-методическое обеспечение ООП;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61"/>
        </w:tabs>
        <w:ind w:left="780" w:hanging="380"/>
        <w:jc w:val="left"/>
      </w:pPr>
      <w:r>
        <w:t>материально-техническое обеспечение ООП;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61"/>
        </w:tabs>
        <w:ind w:left="780" w:hanging="380"/>
        <w:jc w:val="left"/>
      </w:pPr>
      <w:r>
        <w:t>предметно-пространственная среда.</w:t>
      </w:r>
    </w:p>
    <w:p w:rsidR="00E61D0A" w:rsidRPr="00E7061A" w:rsidRDefault="007E5C0E">
      <w:pPr>
        <w:pStyle w:val="30"/>
        <w:keepNext/>
        <w:keepLines/>
        <w:shd w:val="clear" w:color="auto" w:fill="auto"/>
        <w:spacing w:line="370" w:lineRule="exact"/>
        <w:ind w:right="480"/>
        <w:jc w:val="center"/>
        <w:rPr>
          <w:sz w:val="32"/>
          <w:szCs w:val="32"/>
        </w:rPr>
      </w:pPr>
      <w:bookmarkStart w:id="49" w:name="bookmark53"/>
      <w:r w:rsidRPr="00E7061A">
        <w:rPr>
          <w:sz w:val="32"/>
          <w:szCs w:val="32"/>
        </w:rPr>
        <w:t>Основные критерии оценки материально-технического</w:t>
      </w:r>
      <w:r w:rsidRPr="00E7061A">
        <w:rPr>
          <w:sz w:val="32"/>
          <w:szCs w:val="32"/>
        </w:rPr>
        <w:br/>
        <w:t>обеспечения ООП ДОУ</w:t>
      </w:r>
      <w:bookmarkEnd w:id="49"/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80"/>
      </w:pPr>
      <w:r>
        <w:t xml:space="preserve">Основными критериями </w:t>
      </w:r>
      <w:proofErr w:type="gramStart"/>
      <w: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>
        <w:t xml:space="preserve"> в организации являются: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61"/>
        </w:tabs>
        <w:ind w:left="780" w:hanging="380"/>
        <w:jc w:val="left"/>
      </w:pPr>
      <w:r>
        <w:t>соответствие средств обучения и воспитания возрастным и индивидуальным особенностям развития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  <w:tab w:val="left" w:pos="4465"/>
          <w:tab w:val="left" w:pos="7921"/>
        </w:tabs>
        <w:ind w:firstLine="380"/>
        <w:jc w:val="left"/>
      </w:pPr>
      <w:r>
        <w:t>обеспеченность ООП</w:t>
      </w:r>
      <w:r>
        <w:tab/>
        <w:t>учеб</w:t>
      </w:r>
      <w:r>
        <w:t>но-методическими</w:t>
      </w:r>
      <w:r>
        <w:tab/>
        <w:t>комплектами,</w:t>
      </w:r>
    </w:p>
    <w:p w:rsidR="00E61D0A" w:rsidRDefault="007E5C0E">
      <w:pPr>
        <w:pStyle w:val="23"/>
        <w:shd w:val="clear" w:color="auto" w:fill="auto"/>
        <w:ind w:left="1380" w:hanging="620"/>
        <w:jc w:val="left"/>
      </w:pPr>
      <w:r>
        <w:t>оборудованием, специальным оснащением;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left="760" w:hanging="380"/>
        <w:jc w:val="left"/>
      </w:pPr>
      <w:r>
        <w:t>соответствие материально-технических условий требованиям пожарной безопасности;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 xml:space="preserve">соответствие материально-технических условий требованиям </w:t>
      </w:r>
      <w:proofErr w:type="spellStart"/>
      <w:r>
        <w:t>СанПин</w:t>
      </w:r>
      <w:proofErr w:type="spellEnd"/>
      <w:r>
        <w:t>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 xml:space="preserve">соответствие предметно-пространственной </w:t>
      </w:r>
      <w:r>
        <w:t>среды требованиям ООП.</w:t>
      </w:r>
    </w:p>
    <w:p w:rsidR="002272F6" w:rsidRPr="00E7061A" w:rsidRDefault="007E5C0E" w:rsidP="00E7061A">
      <w:pPr>
        <w:pStyle w:val="300"/>
        <w:shd w:val="clear" w:color="auto" w:fill="auto"/>
        <w:spacing w:after="0" w:line="370" w:lineRule="exact"/>
        <w:ind w:firstLine="426"/>
        <w:rPr>
          <w:sz w:val="32"/>
          <w:szCs w:val="32"/>
        </w:rPr>
      </w:pPr>
      <w:r w:rsidRPr="00E7061A">
        <w:rPr>
          <w:sz w:val="32"/>
          <w:szCs w:val="32"/>
        </w:rPr>
        <w:t>Технология организации процедуры оценки материально-технического обеспечения ООП ДОУ.</w:t>
      </w:r>
    </w:p>
    <w:p w:rsidR="00E61D0A" w:rsidRDefault="007E5C0E">
      <w:pPr>
        <w:pStyle w:val="300"/>
        <w:shd w:val="clear" w:color="auto" w:fill="auto"/>
        <w:spacing w:after="0" w:line="370" w:lineRule="exact"/>
        <w:ind w:firstLine="2400"/>
        <w:jc w:val="left"/>
      </w:pPr>
      <w:r>
        <w:t xml:space="preserve"> </w:t>
      </w:r>
      <w:r>
        <w:rPr>
          <w:rStyle w:val="32"/>
        </w:rPr>
        <w:t>Процедура оценки материально-технических условий для реализации ООП ДОУ включает: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мониторинг средства обучения и воспитания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мониторинг учеб</w:t>
      </w:r>
      <w:r>
        <w:t>но-методического обеспечения ООП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мониторинг материально-технического обеспечения ООП ДОУ.</w:t>
      </w:r>
    </w:p>
    <w:p w:rsidR="002272F6" w:rsidRPr="00E7061A" w:rsidRDefault="007E5C0E" w:rsidP="00E7061A">
      <w:pPr>
        <w:pStyle w:val="300"/>
        <w:shd w:val="clear" w:color="auto" w:fill="auto"/>
        <w:spacing w:after="0" w:line="370" w:lineRule="exact"/>
        <w:rPr>
          <w:sz w:val="32"/>
          <w:szCs w:val="32"/>
        </w:rPr>
      </w:pPr>
      <w:r w:rsidRPr="00E7061A">
        <w:rPr>
          <w:sz w:val="32"/>
          <w:szCs w:val="32"/>
        </w:rPr>
        <w:t>Процедура оценки финансового обеспечения ООП ДОУ. Показатели внутренней оценки финансового обеспечения.</w:t>
      </w:r>
    </w:p>
    <w:p w:rsidR="00E61D0A" w:rsidRDefault="007E5C0E">
      <w:pPr>
        <w:pStyle w:val="300"/>
        <w:shd w:val="clear" w:color="auto" w:fill="auto"/>
        <w:spacing w:after="0" w:line="370" w:lineRule="exact"/>
        <w:ind w:firstLine="1560"/>
        <w:jc w:val="left"/>
      </w:pPr>
      <w:r>
        <w:t xml:space="preserve"> </w:t>
      </w:r>
      <w:r>
        <w:rPr>
          <w:rStyle w:val="32"/>
        </w:rPr>
        <w:t>Процедура оценки финансовых условий реализации ООП осуще</w:t>
      </w:r>
      <w:r>
        <w:rPr>
          <w:rStyle w:val="32"/>
        </w:rPr>
        <w:t>ствляется на основе следующих показателей: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норматив обеспечения реализации ООП;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структура и объем расходов, необходимый на реализацию ООП;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left="760" w:hanging="380"/>
        <w:jc w:val="left"/>
      </w:pPr>
      <w:r>
        <w:t xml:space="preserve">вариативность расходов в связи со спецификой контингента детей. Основные критерии оценки финансового обеспечения ООП </w:t>
      </w:r>
      <w:r>
        <w:t>ДОУ.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фактический объем расходов на реализацию ООП;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структура и объем расходов на реализацию ООП по факту;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left="760" w:hanging="380"/>
        <w:jc w:val="left"/>
      </w:pPr>
      <w:r>
        <w:lastRenderedPageBreak/>
        <w:t>дополнительные расходы в связи с вариативностью расходов в связи со спецификой контингента детей;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44"/>
        </w:tabs>
        <w:ind w:firstLine="380"/>
        <w:jc w:val="left"/>
      </w:pPr>
      <w:r>
        <w:t>объем привлечения финансов на реализацию ООП ДОУ.</w:t>
      </w:r>
    </w:p>
    <w:p w:rsidR="00E61D0A" w:rsidRPr="00E7061A" w:rsidRDefault="007E5C0E">
      <w:pPr>
        <w:pStyle w:val="30"/>
        <w:keepNext/>
        <w:keepLines/>
        <w:shd w:val="clear" w:color="auto" w:fill="auto"/>
        <w:spacing w:line="370" w:lineRule="exact"/>
        <w:ind w:right="720"/>
        <w:jc w:val="center"/>
        <w:rPr>
          <w:sz w:val="32"/>
          <w:szCs w:val="32"/>
        </w:rPr>
      </w:pPr>
      <w:bookmarkStart w:id="50" w:name="bookmark54"/>
      <w:r w:rsidRPr="00E7061A">
        <w:rPr>
          <w:sz w:val="32"/>
          <w:szCs w:val="32"/>
        </w:rPr>
        <w:t>Технология организации процедуры оценки</w:t>
      </w:r>
      <w:r w:rsidRPr="00E7061A">
        <w:rPr>
          <w:sz w:val="32"/>
          <w:szCs w:val="32"/>
        </w:rPr>
        <w:br/>
        <w:t>финансового обеспечения ООП ДОУ</w:t>
      </w:r>
      <w:bookmarkEnd w:id="50"/>
      <w:r w:rsidR="002272F6" w:rsidRPr="00E7061A">
        <w:rPr>
          <w:sz w:val="32"/>
          <w:szCs w:val="32"/>
        </w:rPr>
        <w:t>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458"/>
        </w:tabs>
        <w:ind w:left="760" w:firstLine="0"/>
      </w:pPr>
      <w:r>
        <w:t>мониторинг структуры и объема расходов, затраченных на реализацию ООП;</w:t>
      </w:r>
    </w:p>
    <w:p w:rsidR="00E61D0A" w:rsidRPr="00E7061A" w:rsidRDefault="007E5C0E" w:rsidP="00E7061A">
      <w:pPr>
        <w:pStyle w:val="23"/>
        <w:numPr>
          <w:ilvl w:val="0"/>
          <w:numId w:val="22"/>
        </w:numPr>
        <w:shd w:val="clear" w:color="auto" w:fill="auto"/>
        <w:tabs>
          <w:tab w:val="left" w:pos="1458"/>
        </w:tabs>
        <w:ind w:left="1380" w:hanging="620"/>
        <w:jc w:val="center"/>
        <w:rPr>
          <w:sz w:val="32"/>
          <w:szCs w:val="32"/>
        </w:rPr>
      </w:pPr>
      <w:r>
        <w:t xml:space="preserve">мониторинг привлечения финансов на реализацию ООП ДОУ. </w:t>
      </w:r>
      <w:r w:rsidRPr="00E7061A">
        <w:rPr>
          <w:rStyle w:val="25"/>
          <w:sz w:val="32"/>
          <w:szCs w:val="32"/>
        </w:rPr>
        <w:t>Вариативные показатели внутренней оценки качества ДОУ</w:t>
      </w:r>
      <w:r w:rsidR="002272F6" w:rsidRPr="00E7061A">
        <w:rPr>
          <w:rStyle w:val="25"/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380"/>
        <w:jc w:val="left"/>
      </w:pPr>
      <w:r>
        <w:rPr>
          <w:rStyle w:val="24"/>
        </w:rPr>
        <w:t>(п</w:t>
      </w:r>
      <w:r>
        <w:rPr>
          <w:rStyle w:val="24"/>
        </w:rPr>
        <w:t xml:space="preserve">оказателей качества дошкольного образования, отражающие целевые, содержательные и организационные компоненты ООП ДОУ). </w:t>
      </w:r>
      <w:r>
        <w:t>Например, качество образовательных результатов в рамках ВСОКО может быть связано с запросом родителей. Показатели качества образовательны</w:t>
      </w:r>
      <w:r>
        <w:t>х результатов (данные показатели не приравниваются к целевым ориентирам дошкольного образования):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160" w:hanging="420"/>
        <w:jc w:val="left"/>
      </w:pPr>
      <w:r>
        <w:t>личностные результаты развития детей (включая показатели социализации и адаптации);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>здоровье детей (динамика);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 xml:space="preserve">достижения детей на конкурсах, соревнованиях, </w:t>
      </w:r>
      <w:r>
        <w:t>олимпиадах;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>удовлетворённость родителей качеством образовательных услуг;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>формирование предпосылок к учебной деятельности.</w:t>
      </w:r>
    </w:p>
    <w:p w:rsidR="00E61D0A" w:rsidRDefault="007E5C0E">
      <w:pPr>
        <w:pStyle w:val="23"/>
        <w:shd w:val="clear" w:color="auto" w:fill="auto"/>
        <w:ind w:firstLine="740"/>
      </w:pPr>
      <w:r>
        <w:t>Показатели и критерии качества образовательных результатов не являются основанием для их формального сравнения с реальными достижениям</w:t>
      </w:r>
      <w:r>
        <w:t>и детей.</w:t>
      </w:r>
    </w:p>
    <w:p w:rsidR="00E61D0A" w:rsidRPr="00E7061A" w:rsidRDefault="007E5C0E" w:rsidP="00E7061A">
      <w:pPr>
        <w:pStyle w:val="300"/>
        <w:shd w:val="clear" w:color="auto" w:fill="auto"/>
        <w:spacing w:after="0" w:line="370" w:lineRule="exact"/>
        <w:ind w:left="1600"/>
        <w:rPr>
          <w:sz w:val="32"/>
          <w:szCs w:val="32"/>
        </w:rPr>
      </w:pPr>
      <w:r w:rsidRPr="00E7061A">
        <w:rPr>
          <w:sz w:val="32"/>
          <w:szCs w:val="32"/>
        </w:rPr>
        <w:t>Организационная и функциональная структура ВСОКО</w:t>
      </w:r>
      <w:r w:rsidR="002272F6" w:rsidRPr="00E7061A">
        <w:rPr>
          <w:sz w:val="32"/>
          <w:szCs w:val="32"/>
        </w:rPr>
        <w:t>.</w:t>
      </w:r>
    </w:p>
    <w:p w:rsidR="00E61D0A" w:rsidRDefault="007E5C0E">
      <w:pPr>
        <w:pStyle w:val="23"/>
        <w:shd w:val="clear" w:color="auto" w:fill="auto"/>
        <w:ind w:firstLine="740"/>
      </w:pPr>
      <w:r>
        <w:t>Организационная структура, занимающаяся внутренней оценкой, экспер</w:t>
      </w:r>
      <w:r>
        <w:softHyphen/>
        <w:t>тизой качества образования и интерпретацией полученных результатов, включает в себя: администрацию и педагогический совет.</w:t>
      </w:r>
    </w:p>
    <w:p w:rsidR="00E61D0A" w:rsidRDefault="007E5C0E">
      <w:pPr>
        <w:pStyle w:val="7"/>
        <w:shd w:val="clear" w:color="auto" w:fill="auto"/>
        <w:ind w:left="1020" w:hanging="280"/>
      </w:pPr>
      <w:r>
        <w:t>Админис</w:t>
      </w:r>
      <w:r>
        <w:t>трация: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>формирует блок локальных актов, регулирующих функционирование ВСОКО в ДОУ и приложений к ним, утверждает приказом заведующего и контролирует их выполнение;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>разрабатывает мероприятия и готовит предложения, направленные на совершенствование системы о</w:t>
      </w:r>
      <w:r>
        <w:t>ценки качества образования в ДОУ, участвует в этих мероприятиях;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 xml:space="preserve">обеспечивает на основе образовательной программы проведение в ДОУ контрольно-оценочных процедур, мониторинговых, </w:t>
      </w:r>
      <w:r>
        <w:lastRenderedPageBreak/>
        <w:t>социологических и статистических исследований по вопросам качества образования</w:t>
      </w:r>
      <w:r>
        <w:t>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  <w:tab w:val="left" w:pos="4206"/>
          <w:tab w:val="left" w:pos="8377"/>
        </w:tabs>
        <w:ind w:left="1020" w:hanging="280"/>
      </w:pPr>
      <w:r>
        <w:t>организует изучение</w:t>
      </w:r>
      <w:r>
        <w:tab/>
        <w:t xml:space="preserve">информационных </w:t>
      </w:r>
      <w:r>
        <w:t>запросов</w:t>
      </w:r>
      <w:r>
        <w:tab/>
        <w:t>основных</w:t>
      </w:r>
    </w:p>
    <w:p w:rsidR="00E61D0A" w:rsidRDefault="007E5C0E">
      <w:pPr>
        <w:pStyle w:val="23"/>
        <w:shd w:val="clear" w:color="auto" w:fill="auto"/>
        <w:ind w:left="1020" w:firstLine="0"/>
        <w:jc w:val="left"/>
      </w:pPr>
      <w:r>
        <w:t>пользователей системы оценки качества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  <w:jc w:val="left"/>
      </w:pPr>
      <w:r>
        <w:t>обеспечивает условия для подготовки работников ДОУ по осуществлению контрольно-оценочных процедур;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79"/>
        </w:tabs>
        <w:ind w:left="1020" w:hanging="280"/>
      </w:pPr>
      <w:proofErr w:type="gramStart"/>
      <w:r>
        <w:t>обеспечивает предоставление информации о качестве образования на муниципальный и региона</w:t>
      </w:r>
      <w:r>
        <w:t>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  <w:proofErr w:type="gramEnd"/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 xml:space="preserve">принимает управленческие решения по развитию качества </w:t>
      </w:r>
      <w:r>
        <w:t>образования на основе анализа результатов, полученных в процессе реализации ВСОКО.</w:t>
      </w:r>
    </w:p>
    <w:p w:rsidR="00E61D0A" w:rsidRDefault="007E5C0E">
      <w:pPr>
        <w:pStyle w:val="7"/>
        <w:shd w:val="clear" w:color="auto" w:fill="auto"/>
        <w:ind w:left="1000" w:hanging="280"/>
      </w:pPr>
      <w:r>
        <w:t>Педагогический совет: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>участвуют в разработке методики оценки качества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 xml:space="preserve">участвуют в разработке системы показателей, характеризующих состояние и динамику развития </w:t>
      </w:r>
      <w:r>
        <w:t>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 xml:space="preserve">участвуют в разработке </w:t>
      </w:r>
      <w:proofErr w:type="gramStart"/>
      <w:r>
        <w:t>критериев оценки результативности профессиональной деятельности педагогов</w:t>
      </w:r>
      <w:proofErr w:type="gramEnd"/>
      <w:r>
        <w:t>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>содействуют проведению подготовки работников ДОУ по осуществлению контрольно-оценочных процедур;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 xml:space="preserve">проводят экспертизу организации, содержания и </w:t>
      </w:r>
      <w:r>
        <w:t>результатов образования и формируют предложения по их совершенствованию;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>готовят предложения для администрации по выработке управленческих решений по результатам оценки качества образования на уровне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 xml:space="preserve">содействует определению стратегических направлений </w:t>
      </w:r>
      <w:r>
        <w:t>развития системы образования 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 xml:space="preserve">принимает участие в формировании информационных </w:t>
      </w:r>
      <w:proofErr w:type="gramStart"/>
      <w:r>
        <w:t>запросов основных пользователей системы оценки качества образования</w:t>
      </w:r>
      <w:proofErr w:type="gramEnd"/>
      <w:r>
        <w:t xml:space="preserve"> 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>принимает участие в обсуждении системы показателей, характеризующих состояние и динамику развития</w:t>
      </w:r>
      <w:r>
        <w:t xml:space="preserve"> системы дошкольного образования;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lastRenderedPageBreak/>
        <w:t>принимает участие в оценке качества и результативности труда работников ДОУ;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ind w:left="1000" w:hanging="280"/>
      </w:pPr>
      <w:r>
        <w:t>содействует организации</w:t>
      </w:r>
      <w:r>
        <w:t xml:space="preserve"> работы по повышению квалификации педагогических работников, развитию их творческих инициатив;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1058"/>
        </w:tabs>
        <w:spacing w:after="473"/>
        <w:ind w:left="1000" w:hanging="280"/>
      </w:pPr>
      <w: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E61D0A" w:rsidRDefault="007E5C0E" w:rsidP="00E7061A">
      <w:pPr>
        <w:pStyle w:val="20"/>
        <w:keepNext/>
        <w:keepLines/>
        <w:numPr>
          <w:ilvl w:val="0"/>
          <w:numId w:val="23"/>
        </w:numPr>
        <w:shd w:val="clear" w:color="auto" w:fill="auto"/>
        <w:tabs>
          <w:tab w:val="left" w:pos="1736"/>
        </w:tabs>
        <w:ind w:left="1000" w:firstLine="0"/>
      </w:pPr>
      <w:bookmarkStart w:id="51" w:name="bookmark55"/>
      <w:r>
        <w:t xml:space="preserve">Перечень </w:t>
      </w:r>
      <w:proofErr w:type="gramStart"/>
      <w:r>
        <w:t>нормативных</w:t>
      </w:r>
      <w:proofErr w:type="gramEnd"/>
      <w:r>
        <w:t xml:space="preserve"> и нормативно-ме</w:t>
      </w:r>
      <w:r>
        <w:t>тодических</w:t>
      </w:r>
      <w:bookmarkEnd w:id="51"/>
    </w:p>
    <w:p w:rsidR="00E61D0A" w:rsidRDefault="007E5C0E" w:rsidP="00E7061A">
      <w:pPr>
        <w:pStyle w:val="20"/>
        <w:keepNext/>
        <w:keepLines/>
        <w:shd w:val="clear" w:color="auto" w:fill="auto"/>
        <w:spacing w:after="324"/>
        <w:ind w:left="142" w:firstLine="0"/>
      </w:pPr>
      <w:bookmarkStart w:id="52" w:name="bookmark56"/>
      <w:r>
        <w:t>д</w:t>
      </w:r>
      <w:r w:rsidR="009F5810">
        <w:t>окументов</w:t>
      </w:r>
      <w:bookmarkEnd w:id="52"/>
      <w:r>
        <w:t>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398"/>
        </w:tabs>
        <w:spacing w:line="374" w:lineRule="exact"/>
        <w:ind w:left="420" w:hanging="420"/>
        <w:jc w:val="left"/>
      </w:pPr>
      <w:r>
        <w:t xml:space="preserve">Конвенция о правах ребенка. </w:t>
      </w:r>
      <w:proofErr w:type="gramStart"/>
      <w:r>
        <w:t>Принята</w:t>
      </w:r>
      <w:proofErr w:type="gramEnd"/>
      <w:r>
        <w:t xml:space="preserve"> резолюцией 44/25 Генеральной Ассамблеи от 20 ноября 1989 года. - ООН 1990.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r>
        <w:t xml:space="preserve">Федеральный закон от 29 декабря 2012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273-ФЗ (ред. от 31.12.2014, с </w:t>
      </w:r>
      <w:proofErr w:type="spellStart"/>
      <w:r>
        <w:t>изм</w:t>
      </w:r>
      <w:proofErr w:type="spellEnd"/>
      <w:r>
        <w:t xml:space="preserve">. от 02.05.2015) «Об образовании в Российской Федерации» [Электронный ресурс] // Официальный интернет-портал правовой информации: - Режим доступа: </w:t>
      </w:r>
      <w:proofErr w:type="spellStart"/>
      <w:r>
        <w:rPr>
          <w:lang w:val="en-US" w:eastAsia="en-US" w:bidi="en-US"/>
        </w:rPr>
        <w:t>pravo</w:t>
      </w:r>
      <w:proofErr w:type="spellEnd"/>
      <w:r w:rsidRPr="009F581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9F581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9F5810">
        <w:rPr>
          <w:lang w:eastAsia="en-US" w:bidi="en-US"/>
        </w:rPr>
        <w:t>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r>
        <w:t xml:space="preserve">Федеральный закон 24 июля 1998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124-ФЗ «Об основных гарантиях прав ребенка в Российской Фед</w:t>
      </w:r>
      <w:r>
        <w:t>ерации».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r>
        <w:t xml:space="preserve">Распоряжение Правительства Российской Федерации от 4 сентября 2014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1726-р о Концепции дополнительного образования детей.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r>
        <w:t xml:space="preserve">Распоряжение Правительства Российской Федерации от 29 мая 2015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996-р о Стратегии развития воспитания до 2025 г. [Эле</w:t>
      </w:r>
      <w:r>
        <w:t xml:space="preserve">ктронный ресурс]. - Режим </w:t>
      </w:r>
      <w:proofErr w:type="spellStart"/>
      <w:r>
        <w:t>доступа</w:t>
      </w:r>
      <w:hyperlink r:id="rId11" w:history="1">
        <w:r>
          <w:t>:</w:t>
        </w:r>
        <w:r>
          <w:rPr>
            <w:rStyle w:val="200"/>
          </w:rPr>
          <w:t>http</w:t>
        </w:r>
        <w:proofErr w:type="spellEnd"/>
        <w:r>
          <w:rPr>
            <w:rStyle w:val="200"/>
          </w:rPr>
          <w:t>://</w:t>
        </w:r>
        <w:proofErr w:type="spellStart"/>
        <w:r>
          <w:rPr>
            <w:rStyle w:val="200"/>
          </w:rPr>
          <w:t>government■ru</w:t>
        </w:r>
        <w:proofErr w:type="spellEnd"/>
        <w:r>
          <w:rPr>
            <w:rStyle w:val="200"/>
          </w:rPr>
          <w:t>/</w:t>
        </w:r>
        <w:proofErr w:type="spellStart"/>
        <w:r>
          <w:rPr>
            <w:rStyle w:val="200"/>
          </w:rPr>
          <w:t>docs</w:t>
        </w:r>
        <w:proofErr w:type="spellEnd"/>
        <w:r>
          <w:rPr>
            <w:rStyle w:val="200"/>
          </w:rPr>
          <w:t>/18312/■</w:t>
        </w:r>
      </w:hyperlink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r>
        <w:t xml:space="preserve">Постановление Главного государственного санитарного врача Российской Федерации от 19 декабря 2013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68 «Об утверждении </w:t>
      </w:r>
      <w:proofErr w:type="spellStart"/>
      <w:r>
        <w:t>СанПиН</w:t>
      </w:r>
      <w:proofErr w:type="spellEnd"/>
      <w:r>
        <w:t xml:space="preserve"> 2.4.1.3147</w:t>
      </w:r>
      <w:r>
        <w:softHyphen/>
        <w:t>1</w:t>
      </w:r>
      <w:r>
        <w:t>3 «Санитарно-эпидемиологические требования к дошкольным группам, размещенным в жилых помещениях жилищного фонда».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r>
        <w:t xml:space="preserve">Постановление Главного государственного санитарного врача Российской Федерации от 15 мая 2013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26 «Об утверждении </w:t>
      </w:r>
      <w:proofErr w:type="spellStart"/>
      <w:r>
        <w:t>СанПиН</w:t>
      </w:r>
      <w:proofErr w:type="spellEnd"/>
      <w:r>
        <w:t xml:space="preserve"> 2.4.1.3049-13 «Са</w:t>
      </w:r>
      <w:r>
        <w:t xml:space="preserve">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- 2013. - </w:t>
      </w:r>
      <w:r w:rsidRPr="009F5810">
        <w:rPr>
          <w:lang w:eastAsia="en-US" w:bidi="en-US"/>
        </w:rPr>
        <w:t>19.07(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157).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</w:tabs>
        <w:ind w:left="460" w:hanging="460"/>
      </w:pPr>
      <w:proofErr w:type="gramStart"/>
      <w:r>
        <w:t xml:space="preserve">Постановление Главного государственного санитарного врача Российской Федерации </w:t>
      </w:r>
      <w:r>
        <w:t xml:space="preserve">от 3 июня 2003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118 (ред. от 03.09.2010) «О введении в действие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2.2.2/2.4.1340-03» (вместе с «</w:t>
      </w:r>
      <w:proofErr w:type="spellStart"/>
      <w:r>
        <w:t>СанПиН</w:t>
      </w:r>
      <w:proofErr w:type="spellEnd"/>
      <w:r>
        <w:t xml:space="preserve"> 2.2.2/2.4.1340-03. 2.2.2.</w:t>
      </w:r>
      <w:proofErr w:type="gramEnd"/>
      <w:r>
        <w:t xml:space="preserve"> Гигиена труда, технологические процессы, сырье, материалы, оборудован</w:t>
      </w:r>
      <w:r>
        <w:t xml:space="preserve">ие, рабочий инструмент. 2.4. Гигиена детей и подростков. Гигиенические </w:t>
      </w:r>
      <w:r>
        <w:lastRenderedPageBreak/>
        <w:t>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</w:t>
      </w:r>
      <w:r>
        <w:t xml:space="preserve">йской Федерации 30 мая 2003 г.) (Зарегистрировано в Минюсте России 10 июня 2003 г., регистрационный </w:t>
      </w:r>
      <w:r>
        <w:rPr>
          <w:lang w:val="en-US" w:eastAsia="en-US" w:bidi="en-US"/>
        </w:rPr>
        <w:t xml:space="preserve">N </w:t>
      </w:r>
      <w:r>
        <w:t>4673).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17"/>
          <w:tab w:val="left" w:pos="8419"/>
        </w:tabs>
        <w:ind w:left="460" w:hanging="460"/>
      </w:pPr>
      <w:r>
        <w:t>Постановление Правительства РФ от 5.08.2013 г. №</w:t>
      </w:r>
      <w:r>
        <w:tab/>
        <w:t>662 «</w:t>
      </w:r>
      <w:proofErr w:type="gramStart"/>
      <w:r>
        <w:t>Об</w:t>
      </w:r>
      <w:proofErr w:type="gramEnd"/>
    </w:p>
    <w:p w:rsidR="00E61D0A" w:rsidRDefault="007E5C0E">
      <w:pPr>
        <w:pStyle w:val="23"/>
        <w:shd w:val="clear" w:color="auto" w:fill="auto"/>
        <w:ind w:left="460" w:firstLine="0"/>
        <w:jc w:val="left"/>
      </w:pPr>
      <w:proofErr w:type="gramStart"/>
      <w:r>
        <w:t>осуществлении</w:t>
      </w:r>
      <w:proofErr w:type="gramEnd"/>
      <w:r>
        <w:t xml:space="preserve"> мониторинга системы образования».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42"/>
        </w:tabs>
        <w:ind w:left="460" w:hanging="460"/>
      </w:pPr>
      <w:r>
        <w:t>Приказ Министерства образования и науки Ро</w:t>
      </w:r>
      <w:r>
        <w:t xml:space="preserve">ссийской Федерации от 17 октября 2013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1155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30384).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r>
        <w:t xml:space="preserve">Приказ Министерства образования и науки Российской Федерации от 6 октября 2009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15785).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r>
        <w:t>Приказ Министерства образо</w:t>
      </w:r>
      <w:r>
        <w:t xml:space="preserve">вания и науки Российской Федерации от 17 декабря 2010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19644).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r>
        <w:t>Приказ Министерства образования и науки РФ от 13.08.2013 г. № 1014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  <w:tab w:val="left" w:pos="8410"/>
        </w:tabs>
        <w:ind w:left="460" w:hanging="460"/>
      </w:pPr>
      <w:r>
        <w:t>Постановление Правительства РФ от 15.08.2013 г. №</w:t>
      </w:r>
      <w:r>
        <w:tab/>
        <w:t>706 «</w:t>
      </w:r>
      <w:proofErr w:type="gramStart"/>
      <w:r>
        <w:t>Об</w:t>
      </w:r>
      <w:proofErr w:type="gramEnd"/>
    </w:p>
    <w:p w:rsidR="00E61D0A" w:rsidRDefault="007E5C0E">
      <w:pPr>
        <w:pStyle w:val="23"/>
        <w:shd w:val="clear" w:color="auto" w:fill="auto"/>
        <w:ind w:left="460" w:firstLine="0"/>
      </w:pPr>
      <w:proofErr w:type="gramStart"/>
      <w:r>
        <w:t>утверждении</w:t>
      </w:r>
      <w:proofErr w:type="gramEnd"/>
      <w:r>
        <w:t xml:space="preserve"> Правил оказания платных образовательных услуг».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26 августа 2010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761н (ред. от</w:t>
      </w:r>
      <w:proofErr w:type="gramEnd"/>
    </w:p>
    <w:p w:rsidR="00E61D0A" w:rsidRDefault="007E5C0E">
      <w:pPr>
        <w:pStyle w:val="23"/>
        <w:shd w:val="clear" w:color="auto" w:fill="auto"/>
        <w:tabs>
          <w:tab w:val="left" w:pos="2188"/>
        </w:tabs>
        <w:ind w:left="460" w:firstLine="0"/>
      </w:pPr>
      <w:r>
        <w:t xml:space="preserve">31.05.2011) «Об утверждении Единого квалификационного справочника </w:t>
      </w:r>
      <w:r>
        <w:t>должностей</w:t>
      </w:r>
      <w:r>
        <w:tab/>
        <w:t>руководителей, специалистов и служащих, раздел</w:t>
      </w:r>
    </w:p>
    <w:p w:rsidR="00E61D0A" w:rsidRDefault="007E5C0E">
      <w:pPr>
        <w:pStyle w:val="23"/>
        <w:shd w:val="clear" w:color="auto" w:fill="auto"/>
        <w:ind w:left="460" w:firstLine="0"/>
      </w:pPr>
      <w:r>
        <w:t xml:space="preserve">«Квалификационные характеристики должностей работников образования» (Зарегистрирован в Минюсте России 6 октября 2010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>18638)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r>
        <w:t>Приказ Министерства труда и социальной защиты РФ от 18.10.2013 г. №</w:t>
      </w:r>
    </w:p>
    <w:p w:rsidR="00E61D0A" w:rsidRDefault="007E5C0E">
      <w:pPr>
        <w:pStyle w:val="23"/>
        <w:shd w:val="clear" w:color="auto" w:fill="auto"/>
        <w:tabs>
          <w:tab w:val="left" w:pos="2188"/>
        </w:tabs>
        <w:ind w:left="460" w:firstLine="0"/>
      </w:pPr>
      <w:r>
        <w:t>5</w:t>
      </w:r>
      <w:r>
        <w:t>44н «Об</w:t>
      </w:r>
      <w:r>
        <w:tab/>
        <w:t>утверждении профессионального стандарта «Педагог»</w:t>
      </w:r>
    </w:p>
    <w:p w:rsidR="00E61D0A" w:rsidRDefault="007E5C0E">
      <w:pPr>
        <w:pStyle w:val="23"/>
        <w:shd w:val="clear" w:color="auto" w:fill="auto"/>
        <w:ind w:left="460" w:firstLine="0"/>
      </w:pPr>
      <w:r>
        <w:t>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«Комментарии к ФГОС ДО» от 28 ф</w:t>
      </w:r>
      <w:r>
        <w:t xml:space="preserve">евраля 2014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08-249 // Вестник образования.- 2014. - Апрель. - </w:t>
      </w:r>
      <w:r>
        <w:rPr>
          <w:lang w:val="en-US" w:eastAsia="en-US" w:bidi="en-US"/>
        </w:rPr>
        <w:t xml:space="preserve">N </w:t>
      </w:r>
      <w:r>
        <w:t>7.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2"/>
        </w:tabs>
        <w:ind w:left="460" w:hanging="46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31 июля 2014 г. </w:t>
      </w:r>
      <w:r>
        <w:rPr>
          <w:lang w:val="en-US" w:eastAsia="en-US" w:bidi="en-US"/>
        </w:rPr>
        <w:t>N</w:t>
      </w:r>
      <w:r w:rsidRPr="009F5810">
        <w:rPr>
          <w:lang w:eastAsia="en-US" w:bidi="en-US"/>
        </w:rPr>
        <w:t xml:space="preserve"> </w:t>
      </w:r>
      <w:r>
        <w:t xml:space="preserve">08-1002 «О направлении </w:t>
      </w:r>
      <w:r>
        <w:lastRenderedPageBreak/>
        <w:t>методических рекомендаций» (Методические рекомендации по реализации полномочий субъектов Российской Федерации по ф</w:t>
      </w:r>
      <w:r>
        <w:t>инансовому обеспечению реализации прав граждан на получение общедоступного и бесплатного дошкольного образования)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7"/>
          <w:tab w:val="left" w:pos="1594"/>
          <w:tab w:val="left" w:pos="3547"/>
          <w:tab w:val="left" w:pos="5851"/>
          <w:tab w:val="left" w:pos="7243"/>
          <w:tab w:val="left" w:pos="7733"/>
          <w:tab w:val="left" w:pos="8707"/>
        </w:tabs>
        <w:ind w:left="460" w:hanging="460"/>
      </w:pPr>
      <w:r>
        <w:t>Письмо</w:t>
      </w:r>
      <w:r>
        <w:tab/>
        <w:t>Департамента</w:t>
      </w:r>
      <w:r>
        <w:tab/>
        <w:t>государственной</w:t>
      </w:r>
      <w:r>
        <w:tab/>
        <w:t>политики</w:t>
      </w:r>
      <w:r>
        <w:tab/>
        <w:t>в</w:t>
      </w:r>
      <w:r>
        <w:tab/>
        <w:t>сфере</w:t>
      </w:r>
      <w:r>
        <w:tab/>
        <w:t>общего</w:t>
      </w:r>
    </w:p>
    <w:p w:rsidR="00E61D0A" w:rsidRDefault="007E5C0E">
      <w:pPr>
        <w:pStyle w:val="23"/>
        <w:shd w:val="clear" w:color="auto" w:fill="auto"/>
        <w:ind w:left="460" w:firstLine="0"/>
      </w:pPr>
      <w:r>
        <w:t>образования Министерства образования и науки РФ от 28.02.2014 г. № 08</w:t>
      </w:r>
      <w:r>
        <w:softHyphen/>
        <w:t xml:space="preserve">249 </w:t>
      </w:r>
      <w:r>
        <w:t>«Комментарии к ФГОС дошкольного образования».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506"/>
          <w:tab w:val="left" w:pos="1594"/>
          <w:tab w:val="left" w:pos="3547"/>
          <w:tab w:val="left" w:pos="5851"/>
          <w:tab w:val="left" w:pos="7243"/>
          <w:tab w:val="left" w:pos="7733"/>
          <w:tab w:val="left" w:pos="8707"/>
        </w:tabs>
        <w:ind w:left="460" w:hanging="460"/>
      </w:pPr>
      <w:r>
        <w:t>Письмо</w:t>
      </w:r>
      <w:r>
        <w:tab/>
        <w:t>Департамента</w:t>
      </w:r>
      <w:r>
        <w:tab/>
        <w:t>государственной</w:t>
      </w:r>
      <w:r>
        <w:tab/>
        <w:t>политики</w:t>
      </w:r>
      <w:r>
        <w:tab/>
        <w:t>в</w:t>
      </w:r>
      <w:r>
        <w:tab/>
        <w:t>сфере</w:t>
      </w:r>
      <w:r>
        <w:tab/>
        <w:t>общего</w:t>
      </w:r>
    </w:p>
    <w:p w:rsidR="00E61D0A" w:rsidRDefault="007E5C0E">
      <w:pPr>
        <w:pStyle w:val="23"/>
        <w:shd w:val="clear" w:color="auto" w:fill="auto"/>
        <w:ind w:left="460" w:firstLine="0"/>
      </w:pPr>
      <w:r>
        <w:t>образования Министерства образования и науки РФ от 10.01.2014 г. № 08- 10 «О Плане действий по обеспечению введения ФГОС дошкольного образования» (дал</w:t>
      </w:r>
      <w:r>
        <w:t>ее - План действий по обеспечению введения ФГОС ДО (№ 08-10)).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3"/>
        </w:tabs>
        <w:ind w:left="480" w:hanging="480"/>
      </w:pPr>
      <w:r>
        <w:t>Письмо Министерства образования и науки РФ от 10.01.2014 г. № 08-5 «О соблюдении организациями, осуществляющими образовательную деятельность, требований, установленных федеральным государственн</w:t>
      </w:r>
      <w:r>
        <w:t>ым образовательным стандартом дошкольного образования».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3"/>
        </w:tabs>
        <w:ind w:left="480" w:hanging="480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РФ от 11.12.2006 г. № 06 - 1844 «О примерных требованиях к программам к программам дополнительного образования детей».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3"/>
        </w:tabs>
        <w:ind w:left="480" w:hanging="480"/>
      </w:pPr>
      <w:r>
        <w:t>Указ Президента Российской Федерации от 07.05.2018 г. № 204 «О</w:t>
      </w:r>
      <w:r>
        <w:t xml:space="preserve"> национальных целях и стратегических задачах развития Российской Федерации на период до 2024 года».</w:t>
      </w:r>
    </w:p>
    <w:p w:rsidR="00E61D0A" w:rsidRDefault="007E5C0E" w:rsidP="005960D5">
      <w:pPr>
        <w:pStyle w:val="23"/>
        <w:numPr>
          <w:ilvl w:val="0"/>
          <w:numId w:val="40"/>
        </w:numPr>
        <w:shd w:val="clear" w:color="auto" w:fill="auto"/>
        <w:tabs>
          <w:tab w:val="left" w:pos="488"/>
        </w:tabs>
        <w:spacing w:after="413"/>
        <w:ind w:left="480" w:hanging="480"/>
      </w:pPr>
      <w:r>
        <w:t>Устав МДОУ № 7</w:t>
      </w:r>
      <w:r w:rsidR="009F5810">
        <w:t>.</w:t>
      </w:r>
    </w:p>
    <w:p w:rsidR="00E61D0A" w:rsidRDefault="007E5C0E" w:rsidP="005960D5">
      <w:pPr>
        <w:pStyle w:val="20"/>
        <w:keepNext/>
        <w:keepLines/>
        <w:numPr>
          <w:ilvl w:val="0"/>
          <w:numId w:val="23"/>
        </w:numPr>
        <w:shd w:val="clear" w:color="auto" w:fill="auto"/>
        <w:tabs>
          <w:tab w:val="left" w:pos="2660"/>
        </w:tabs>
        <w:spacing w:after="388"/>
        <w:ind w:left="1980" w:firstLine="0"/>
        <w:jc w:val="left"/>
      </w:pPr>
      <w:bookmarkStart w:id="53" w:name="bookmark57"/>
      <w:r>
        <w:t>Перечень рекомендованной литературы</w:t>
      </w:r>
      <w:bookmarkEnd w:id="53"/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505"/>
        </w:tabs>
        <w:ind w:left="480"/>
      </w:pPr>
      <w:proofErr w:type="spellStart"/>
      <w:r>
        <w:t>Большева</w:t>
      </w:r>
      <w:proofErr w:type="spellEnd"/>
      <w:r>
        <w:t xml:space="preserve"> Т.В. Учимся по сказке. Развитие мышления дошкольников с помощью мнемотехники: учебно-методическое пособие / Т. В. </w:t>
      </w:r>
      <w:proofErr w:type="spellStart"/>
      <w:r>
        <w:t>Большева</w:t>
      </w:r>
      <w:proofErr w:type="spellEnd"/>
      <w:r>
        <w:t xml:space="preserve">. - СПб.: Детство-Пресс, 2005. - 92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4"/>
        </w:tabs>
        <w:ind w:left="480" w:hanging="480"/>
      </w:pPr>
      <w:proofErr w:type="spellStart"/>
      <w:r>
        <w:t>Веракса</w:t>
      </w:r>
      <w:proofErr w:type="spellEnd"/>
      <w:r w:rsidR="009F5810">
        <w:t xml:space="preserve"> Н.Е. Развитие ребенка в дошкольном детстве: пособие для педагогов дошкольных учреждений / Н.Е. </w:t>
      </w:r>
      <w:proofErr w:type="spellStart"/>
      <w:r w:rsidR="009F5810">
        <w:t>Веракса</w:t>
      </w:r>
      <w:proofErr w:type="spellEnd"/>
      <w:r w:rsidR="009F5810">
        <w:t xml:space="preserve">, А.Н. </w:t>
      </w:r>
      <w:proofErr w:type="spellStart"/>
      <w:r w:rsidR="009F5810">
        <w:t>Веракса</w:t>
      </w:r>
      <w:proofErr w:type="spellEnd"/>
      <w:r w:rsidR="009F5810">
        <w:t xml:space="preserve">. - М.: Мозаика-Синтез, 2008. - 71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529"/>
          <w:tab w:val="left" w:pos="3271"/>
          <w:tab w:val="left" w:pos="8047"/>
        </w:tabs>
        <w:ind w:left="480"/>
      </w:pPr>
      <w:proofErr w:type="spellStart"/>
      <w:r>
        <w:t>Веракса</w:t>
      </w:r>
      <w:proofErr w:type="spellEnd"/>
      <w:r w:rsidR="009F5810">
        <w:t xml:space="preserve"> Н.Е.</w:t>
      </w:r>
      <w:r w:rsidR="009F5810">
        <w:tab/>
        <w:t>Познавательно-исследовательская</w:t>
      </w:r>
      <w:r w:rsidR="009F5810">
        <w:tab/>
        <w:t>деятельность</w:t>
      </w:r>
    </w:p>
    <w:p w:rsidR="00E61D0A" w:rsidRDefault="007E5C0E">
      <w:pPr>
        <w:pStyle w:val="23"/>
        <w:shd w:val="clear" w:color="auto" w:fill="auto"/>
        <w:ind w:left="480" w:firstLine="0"/>
      </w:pPr>
      <w:r>
        <w:t xml:space="preserve">дошкольников: для работы с детьми 4-7 лет / Н.Е. </w:t>
      </w:r>
      <w:proofErr w:type="spellStart"/>
      <w:r>
        <w:t>Веракса</w:t>
      </w:r>
      <w:proofErr w:type="spellEnd"/>
      <w:r>
        <w:t xml:space="preserve">, О.Р. </w:t>
      </w:r>
      <w:proofErr w:type="spellStart"/>
      <w:r>
        <w:t>Галимов</w:t>
      </w:r>
      <w:proofErr w:type="spellEnd"/>
      <w:r>
        <w:t xml:space="preserve">. - М.: Мозаика-Синтез, 2012. - 77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529"/>
        </w:tabs>
        <w:ind w:left="480"/>
      </w:pPr>
      <w:proofErr w:type="spellStart"/>
      <w:r>
        <w:t>Веракса</w:t>
      </w:r>
      <w:proofErr w:type="spellEnd"/>
      <w:r>
        <w:t xml:space="preserve"> Н.Е. От рожден</w:t>
      </w:r>
      <w:r>
        <w:t xml:space="preserve">ия до школы. Примерная общеобразовательная программа дошкольного образования / Н.Е. </w:t>
      </w:r>
      <w:proofErr w:type="spellStart"/>
      <w:r>
        <w:t>Веракса</w:t>
      </w:r>
      <w:proofErr w:type="spellEnd"/>
      <w:r>
        <w:t xml:space="preserve">, Т.С. Комарова, М.А. Васильева; под ред. Н.Е. </w:t>
      </w:r>
      <w:proofErr w:type="spellStart"/>
      <w:r>
        <w:t>Вераксы</w:t>
      </w:r>
      <w:proofErr w:type="spellEnd"/>
      <w:r>
        <w:t xml:space="preserve">. - 3-е изд., </w:t>
      </w:r>
      <w:proofErr w:type="spellStart"/>
      <w:r>
        <w:t>испр</w:t>
      </w:r>
      <w:proofErr w:type="spellEnd"/>
      <w:r>
        <w:t>. и доп. - М.: Мозаик</w:t>
      </w:r>
      <w:proofErr w:type="gramStart"/>
      <w:r>
        <w:t>а-</w:t>
      </w:r>
      <w:proofErr w:type="gramEnd"/>
      <w:r>
        <w:t xml:space="preserve"> Синтез, 2014. - 368 с.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529"/>
        </w:tabs>
        <w:ind w:left="480"/>
      </w:pPr>
      <w:proofErr w:type="spellStart"/>
      <w:r>
        <w:lastRenderedPageBreak/>
        <w:t>Гербова</w:t>
      </w:r>
      <w:proofErr w:type="spellEnd"/>
      <w:r w:rsidR="009F5810">
        <w:t xml:space="preserve"> В.В. Развитие речи в детском саду: Старшая группа. - М.: Мозаика-Синтез, 2016. - 144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529"/>
        </w:tabs>
        <w:ind w:left="480"/>
      </w:pPr>
      <w:proofErr w:type="spellStart"/>
      <w:r>
        <w:t>Гин</w:t>
      </w:r>
      <w:proofErr w:type="spellEnd"/>
      <w:r w:rsidR="009F5810">
        <w:t xml:space="preserve"> С.И. Занятия по ТРИЗ в детском саду: пособие для педагогов </w:t>
      </w:r>
      <w:proofErr w:type="spellStart"/>
      <w:r w:rsidR="009F5810">
        <w:t>дошкол</w:t>
      </w:r>
      <w:proofErr w:type="spellEnd"/>
      <w:r w:rsidR="009F5810">
        <w:t xml:space="preserve">. учреждений / С.И. </w:t>
      </w:r>
      <w:proofErr w:type="spellStart"/>
      <w:r w:rsidR="009F5810">
        <w:t>Гин</w:t>
      </w:r>
      <w:proofErr w:type="spellEnd"/>
      <w:r w:rsidR="009F5810">
        <w:t xml:space="preserve">. - Минск: ИВЦ Минфина, 2008. - 112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529"/>
        </w:tabs>
        <w:ind w:left="480"/>
      </w:pPr>
      <w:r>
        <w:t>Губанова</w:t>
      </w:r>
      <w:r w:rsidR="009F5810">
        <w:t xml:space="preserve"> Н.Ф. Развитие игровой деятельности: младшая группа / Н.Ф. Губанова. - М.: Мозаика-Синтез, 2016. - 134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347"/>
        </w:tabs>
        <w:ind w:left="380" w:hanging="380"/>
      </w:pPr>
      <w:r>
        <w:t>Давыдова М.А., Агапова</w:t>
      </w:r>
      <w:r w:rsidR="009F5810">
        <w:t xml:space="preserve"> И.А. Праздник в детском саду / М.А. Давыдова, И.А. Агапова. - М.: Айрис-Пресс, 2001. - 304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352"/>
        </w:tabs>
        <w:ind w:left="380" w:hanging="380"/>
      </w:pPr>
      <w:r>
        <w:t xml:space="preserve">Дегтева В.Н. Оригами с детьми 3-7 лет: методическое пособие / В.Н. Дегтева. - М.: Мозаика-Синтез, 2012. - 123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r>
        <w:t>Дерягина</w:t>
      </w:r>
      <w:r w:rsidR="009F5810">
        <w:t xml:space="preserve"> Л.Б. Играем в сказку / Л.Б Дерягина. - СПб: Детство-пресс, 2010.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694"/>
        </w:tabs>
        <w:ind w:left="380" w:firstLine="0"/>
        <w:jc w:val="left"/>
      </w:pPr>
      <w:r>
        <w:t>128 с.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r>
        <w:t>Дерягина</w:t>
      </w:r>
      <w:r w:rsidR="009F5810">
        <w:t xml:space="preserve"> Л.Б. Театрализованная деятельность в ДОУ. Сценарии по сказкам зарубежных писателей и народов мира / Л.Б Дерягина. - СПб: Детство-пресс, 2015. - 128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proofErr w:type="spellStart"/>
      <w:r>
        <w:t>Дыбина</w:t>
      </w:r>
      <w:proofErr w:type="spellEnd"/>
      <w:r w:rsidR="009F5810">
        <w:t xml:space="preserve"> О.В. Ознакомление с предметами и </w:t>
      </w:r>
      <w:proofErr w:type="gramStart"/>
      <w:r w:rsidR="009F5810">
        <w:t>социальном</w:t>
      </w:r>
      <w:proofErr w:type="gramEnd"/>
      <w:r w:rsidR="009F5810">
        <w:t xml:space="preserve"> окружением: Старшая группа. ФГОС / О.В. </w:t>
      </w:r>
      <w:proofErr w:type="spellStart"/>
      <w:r w:rsidR="009F5810">
        <w:t>Дыбина</w:t>
      </w:r>
      <w:proofErr w:type="spellEnd"/>
      <w:r w:rsidR="009F5810">
        <w:t xml:space="preserve">. - М.: Мозаика-Синтез, 2016. - 80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proofErr w:type="spellStart"/>
      <w:r>
        <w:t>Дыбина</w:t>
      </w:r>
      <w:proofErr w:type="spellEnd"/>
      <w:r w:rsidR="009F5810">
        <w:t xml:space="preserve"> О.В. Ознакомление с предметами и </w:t>
      </w:r>
      <w:proofErr w:type="gramStart"/>
      <w:r w:rsidR="009F5810">
        <w:t>социальном</w:t>
      </w:r>
      <w:proofErr w:type="gramEnd"/>
      <w:r w:rsidR="009F5810">
        <w:t xml:space="preserve"> окружением: Средняя группа. ФГОС / О.В. </w:t>
      </w:r>
      <w:proofErr w:type="spellStart"/>
      <w:r w:rsidR="009F5810">
        <w:t>Дыбина</w:t>
      </w:r>
      <w:proofErr w:type="spellEnd"/>
      <w:r w:rsidR="009F5810">
        <w:t xml:space="preserve">. - М.: Мозаика-Синтез, 2016. - 96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proofErr w:type="spellStart"/>
      <w:r>
        <w:t>Дыбина</w:t>
      </w:r>
      <w:proofErr w:type="spellEnd"/>
      <w:r w:rsidR="009F5810">
        <w:t xml:space="preserve"> О.В. Ознакомление с предметами и </w:t>
      </w:r>
      <w:proofErr w:type="gramStart"/>
      <w:r w:rsidR="009F5810">
        <w:t>социальном</w:t>
      </w:r>
      <w:proofErr w:type="gramEnd"/>
      <w:r w:rsidR="009F5810">
        <w:t xml:space="preserve"> окружением: Подготовительная к школе группа. ФГОС / О.В. </w:t>
      </w:r>
      <w:proofErr w:type="spellStart"/>
      <w:r w:rsidR="009F5810">
        <w:t>Дыбина</w:t>
      </w:r>
      <w:proofErr w:type="spellEnd"/>
      <w:r w:rsidR="009F5810">
        <w:t>. - М.: Мозаик</w:t>
      </w:r>
      <w:proofErr w:type="gramStart"/>
      <w:r w:rsidR="009F5810">
        <w:t>а-</w:t>
      </w:r>
      <w:proofErr w:type="gramEnd"/>
      <w:r w:rsidR="009F5810">
        <w:t xml:space="preserve"> Синтез, 2016. - 80 с.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proofErr w:type="spellStart"/>
      <w:r>
        <w:t>Дыбина</w:t>
      </w:r>
      <w:proofErr w:type="spellEnd"/>
      <w:r w:rsidR="009F5810">
        <w:t xml:space="preserve"> О.В. Ознакомление с предметами и </w:t>
      </w:r>
      <w:proofErr w:type="gramStart"/>
      <w:r w:rsidR="009F5810">
        <w:t>социальном</w:t>
      </w:r>
      <w:proofErr w:type="gramEnd"/>
      <w:r w:rsidR="009F5810">
        <w:t xml:space="preserve"> окружением: Вторая младшая группа. ФГОС / О.В. </w:t>
      </w:r>
      <w:proofErr w:type="spellStart"/>
      <w:r w:rsidR="009F5810">
        <w:t>Дыбина</w:t>
      </w:r>
      <w:proofErr w:type="spellEnd"/>
      <w:r w:rsidR="009F5810">
        <w:t>. - М.: Мозаика-Синтез, 2016.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694"/>
        </w:tabs>
        <w:ind w:left="380" w:firstLine="0"/>
        <w:jc w:val="left"/>
      </w:pPr>
      <w:r>
        <w:t>80 с.</w:t>
      </w:r>
    </w:p>
    <w:p w:rsidR="00E61D0A" w:rsidRDefault="007E5C0E" w:rsidP="005960D5">
      <w:pPr>
        <w:pStyle w:val="23"/>
        <w:numPr>
          <w:ilvl w:val="0"/>
          <w:numId w:val="41"/>
        </w:numPr>
        <w:shd w:val="clear" w:color="auto" w:fill="auto"/>
        <w:tabs>
          <w:tab w:val="left" w:pos="477"/>
        </w:tabs>
        <w:ind w:left="380" w:hanging="380"/>
      </w:pPr>
      <w:r>
        <w:t>Ермакова</w:t>
      </w:r>
      <w:r w:rsidR="009F5810">
        <w:t xml:space="preserve"> И.А. Развиваем мелкую моторику у малышей / И.А. Ермакова. - СПб: Литера, 2007. - 31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>
      <w:pPr>
        <w:pStyle w:val="23"/>
        <w:shd w:val="clear" w:color="auto" w:fill="auto"/>
        <w:ind w:left="380" w:hanging="380"/>
      </w:pPr>
      <w:r>
        <w:t>17.</w:t>
      </w:r>
      <w:r w:rsidR="001163EB">
        <w:t>Злобенко</w:t>
      </w:r>
      <w:r>
        <w:t xml:space="preserve"> М.П. Диагностика уровня развития детей дошкольного возраста / М.П. </w:t>
      </w:r>
      <w:proofErr w:type="spellStart"/>
      <w:r>
        <w:t>Злобенко</w:t>
      </w:r>
      <w:proofErr w:type="spellEnd"/>
      <w:r>
        <w:t xml:space="preserve">, О.Н. Ерофеева, И.В. Морозова, Э.П.Мишутки [и др.]. - Волгоград: Учитель, 2011. - 110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7"/>
        </w:tabs>
        <w:ind w:left="380" w:hanging="380"/>
      </w:pPr>
      <w:r>
        <w:t>Комарова</w:t>
      </w:r>
      <w:r w:rsidR="009F5810">
        <w:t xml:space="preserve"> Т.С. Изобразительная деятельность в детском саду: обучение и творчество / Т.С. Комарова. - М.: Педагогика, 1990. - 142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7"/>
        </w:tabs>
        <w:ind w:left="380" w:hanging="380"/>
      </w:pPr>
      <w:r>
        <w:t>Комарова</w:t>
      </w:r>
      <w:r w:rsidR="009F5810">
        <w:t xml:space="preserve"> Т.С. Трудовое воспитание в детском саду: программа и методические рекомендации для занятий с детьми 2-7 лет / Т.С. Комарова, Л.В. </w:t>
      </w:r>
      <w:proofErr w:type="spellStart"/>
      <w:r w:rsidR="009F5810">
        <w:t>Куцакова</w:t>
      </w:r>
      <w:proofErr w:type="spellEnd"/>
      <w:r w:rsidR="009F5810">
        <w:t xml:space="preserve">, Л.Ю. Павлова. - М.: Мозаика-Синтез, 2009. - 68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01"/>
        </w:tabs>
        <w:ind w:left="380" w:hanging="380"/>
      </w:pPr>
      <w:proofErr w:type="spellStart"/>
      <w:r>
        <w:t>Коточигова</w:t>
      </w:r>
      <w:proofErr w:type="spellEnd"/>
      <w:r w:rsidR="009F5810">
        <w:t xml:space="preserve"> Е.В. Развивающая предметно-пространственная среда в дошкольной образовательной организации (группе): учебное пособие / Е.В. </w:t>
      </w:r>
      <w:proofErr w:type="spellStart"/>
      <w:r w:rsidR="009F5810">
        <w:t>Коточигова</w:t>
      </w:r>
      <w:proofErr w:type="spellEnd"/>
      <w:r w:rsidR="009F5810">
        <w:t xml:space="preserve"> [и др.] ; под общ</w:t>
      </w:r>
      <w:proofErr w:type="gramStart"/>
      <w:r w:rsidR="009F5810">
        <w:t>.</w:t>
      </w:r>
      <w:proofErr w:type="gramEnd"/>
      <w:r w:rsidR="009F5810">
        <w:t xml:space="preserve"> </w:t>
      </w:r>
      <w:proofErr w:type="gramStart"/>
      <w:r w:rsidR="009F5810">
        <w:t>р</w:t>
      </w:r>
      <w:proofErr w:type="gramEnd"/>
      <w:r w:rsidR="009F5810">
        <w:t xml:space="preserve">ед. Е. В. </w:t>
      </w:r>
      <w:proofErr w:type="spellStart"/>
      <w:r w:rsidR="009F5810">
        <w:t>Коточиговой</w:t>
      </w:r>
      <w:proofErr w:type="spellEnd"/>
      <w:r w:rsidR="009F5810">
        <w:t>. - Ярославль: ГОАУ ЯО ИРО, 2015. - 85 с.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01"/>
        </w:tabs>
        <w:ind w:left="380" w:hanging="380"/>
      </w:pPr>
      <w:r>
        <w:lastRenderedPageBreak/>
        <w:t>Кравченко</w:t>
      </w:r>
      <w:r w:rsidR="009F5810">
        <w:t xml:space="preserve"> И.В. Прогулки в детском саду. Младшая и средняя группы: методическое пособие / И.В. Кравченко, Т.Л. Долгова. - М.: Творческий Центр Сфера, 2013. - 174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Куцакова</w:t>
      </w:r>
      <w:proofErr w:type="spellEnd"/>
      <w:r w:rsidR="009F5810">
        <w:t xml:space="preserve"> Л.В. Конструирование и художественный труд в детском саду: Программа и конспекты занятий. - М.: ТЦ Сфера, 2005. - 238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Куцакова</w:t>
      </w:r>
      <w:proofErr w:type="spellEnd"/>
      <w:r>
        <w:t xml:space="preserve"> </w:t>
      </w:r>
      <w:r w:rsidR="009F5810">
        <w:t xml:space="preserve">Л.В. Конструирование и ручной труд в детском саду: программа и методические рекомендации для занятий с детьми 2-7 лет Л. В. </w:t>
      </w:r>
      <w:proofErr w:type="spellStart"/>
      <w:r w:rsidR="009F5810">
        <w:t>Куцакова</w:t>
      </w:r>
      <w:proofErr w:type="spellEnd"/>
      <w:r w:rsidR="009F5810">
        <w:t>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19"/>
        </w:tabs>
        <w:ind w:left="380" w:firstLine="0"/>
      </w:pPr>
      <w:r>
        <w:t xml:space="preserve">М.: Мозаика-Синтез, 2008. - 55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Ку</w:t>
      </w:r>
      <w:r>
        <w:t>цакова</w:t>
      </w:r>
      <w:proofErr w:type="spellEnd"/>
      <w:r w:rsidR="009F5810">
        <w:t xml:space="preserve"> Л.В. Конструирование из строительного материала: Средняя группа (4-5 лет) / Л.В. </w:t>
      </w:r>
      <w:proofErr w:type="spellStart"/>
      <w:r w:rsidR="009F5810">
        <w:t>Куцаков</w:t>
      </w:r>
      <w:proofErr w:type="gramStart"/>
      <w:r w:rsidR="009F5810">
        <w:t>а</w:t>
      </w:r>
      <w:proofErr w:type="spellEnd"/>
      <w:r w:rsidR="009F5810">
        <w:t>-</w:t>
      </w:r>
      <w:proofErr w:type="gramEnd"/>
      <w:r w:rsidR="009F5810">
        <w:t xml:space="preserve"> М.: Мозаика-Синтез, 2013. - 72 с.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Куцакова</w:t>
      </w:r>
      <w:proofErr w:type="spellEnd"/>
      <w:r w:rsidR="009F5810">
        <w:t xml:space="preserve"> Л.В. Конструирование из строительного материала: Старшая группа (5-6 лет) / Л.В. </w:t>
      </w:r>
      <w:proofErr w:type="spellStart"/>
      <w:r w:rsidR="009F5810">
        <w:t>Куцакова</w:t>
      </w:r>
      <w:proofErr w:type="spellEnd"/>
      <w:r w:rsidR="009F5810">
        <w:t xml:space="preserve">. - М.: Мозаика-Синтез, 2016. - 52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Ладыгина</w:t>
      </w:r>
      <w:proofErr w:type="spellEnd"/>
      <w:r w:rsidR="009F5810">
        <w:t xml:space="preserve"> Т.Б. Стихи к летним детским праздникам / Т.Б. </w:t>
      </w:r>
      <w:proofErr w:type="spellStart"/>
      <w:r w:rsidR="009F5810">
        <w:t>Ладыгина</w:t>
      </w:r>
      <w:proofErr w:type="spellEnd"/>
      <w:r w:rsidR="009F5810">
        <w:t xml:space="preserve">. - М.: Сфера, 2010. - 40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Ладыгина</w:t>
      </w:r>
      <w:proofErr w:type="spellEnd"/>
      <w:r w:rsidR="009F5810">
        <w:t xml:space="preserve"> Т.Б. Стихи к весенним детским праздникам / Т.Б. </w:t>
      </w:r>
      <w:proofErr w:type="spellStart"/>
      <w:r w:rsidR="009F5810">
        <w:t>Ладыгина</w:t>
      </w:r>
      <w:proofErr w:type="spellEnd"/>
      <w:r w:rsidR="009F5810">
        <w:t xml:space="preserve">. - М.: Сфера, 2010. - 95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Ладыгина</w:t>
      </w:r>
      <w:proofErr w:type="spellEnd"/>
      <w:r w:rsidR="009F5810">
        <w:t xml:space="preserve"> Т.Б. Стихи к зимним детским праздникам / Т.Б. </w:t>
      </w:r>
      <w:proofErr w:type="spellStart"/>
      <w:r w:rsidR="009F5810">
        <w:t>Ладыгина</w:t>
      </w:r>
      <w:proofErr w:type="spellEnd"/>
      <w:r w:rsidR="009F5810">
        <w:t xml:space="preserve">. - М.: Сфера, 2014. - 93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Ладыгина</w:t>
      </w:r>
      <w:proofErr w:type="spellEnd"/>
      <w:r w:rsidR="009F5810">
        <w:t xml:space="preserve"> Т.Б. Стихи к осенним детским праздникам / Т.Б. </w:t>
      </w:r>
      <w:proofErr w:type="spellStart"/>
      <w:r w:rsidR="009F5810">
        <w:t>Ладыгина</w:t>
      </w:r>
      <w:proofErr w:type="spellEnd"/>
      <w:r w:rsidR="009F5810">
        <w:t xml:space="preserve">. - М.: Сфера, 2015. - 96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r>
        <w:t>Лыкова</w:t>
      </w:r>
      <w:r w:rsidR="009F5810">
        <w:t xml:space="preserve"> И.А. Изобразительная деятельность в детском саду: планирование, конспекты, рекомендации. Ранний возраст. - М.: Карапуз, 2009. - 144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r>
        <w:t>Лыкова</w:t>
      </w:r>
      <w:r w:rsidR="009F5810">
        <w:t xml:space="preserve"> И.А. Цветные ладошки: парциальная программа </w:t>
      </w:r>
      <w:proofErr w:type="spellStart"/>
      <w:r w:rsidR="009F5810">
        <w:t>художественно</w:t>
      </w:r>
      <w:r w:rsidR="009F5810">
        <w:softHyphen/>
        <w:t>эстетического</w:t>
      </w:r>
      <w:proofErr w:type="spellEnd"/>
      <w:r w:rsidR="009F5810">
        <w:t xml:space="preserve"> развития детей 2-7 лет в изобразительной деятельности (формирование эстетического отношения к миру). - М.: ИД «Цветной мир», 2017. - 136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r>
        <w:t>Ма</w:t>
      </w:r>
      <w:r w:rsidR="001163EB">
        <w:t>сленникова О.М., Филиппенко</w:t>
      </w:r>
      <w:r>
        <w:t xml:space="preserve"> А.А. Экологические проекты в детском саду / О.М. Масленникова, А.А. </w:t>
      </w:r>
      <w:proofErr w:type="spellStart"/>
      <w:r>
        <w:t>Филлипенко</w:t>
      </w:r>
      <w:proofErr w:type="spellEnd"/>
      <w:r>
        <w:t>. - М.: Мозаика-Синтез, 2014.</w:t>
      </w:r>
    </w:p>
    <w:p w:rsidR="00E61D0A" w:rsidRDefault="007E5C0E" w:rsidP="005960D5">
      <w:pPr>
        <w:pStyle w:val="23"/>
        <w:numPr>
          <w:ilvl w:val="0"/>
          <w:numId w:val="22"/>
        </w:numPr>
        <w:shd w:val="clear" w:color="auto" w:fill="auto"/>
        <w:tabs>
          <w:tab w:val="left" w:pos="719"/>
        </w:tabs>
        <w:ind w:left="380" w:firstLine="0"/>
      </w:pPr>
      <w:r>
        <w:t>232 с.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Микляева</w:t>
      </w:r>
      <w:proofErr w:type="spellEnd"/>
      <w:r w:rsidR="009F5810">
        <w:t xml:space="preserve"> Н.В. Авторские методики и программы ДОУ: технология разработки и описания / Н.В. </w:t>
      </w:r>
      <w:proofErr w:type="spellStart"/>
      <w:r w:rsidR="009F5810">
        <w:t>Микляева</w:t>
      </w:r>
      <w:proofErr w:type="spellEnd"/>
      <w:r w:rsidR="009F5810">
        <w:t xml:space="preserve">. - М.: ТЦ Сфера, 2011. - 121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proofErr w:type="spellStart"/>
      <w:r>
        <w:t>Мусиенко</w:t>
      </w:r>
      <w:proofErr w:type="spellEnd"/>
      <w:r w:rsidR="009F5810">
        <w:t xml:space="preserve"> С.И. Оригами в детском саду: пособие для воспитателей детского сада, работающих в условиях вариативного образования / С.И. </w:t>
      </w:r>
      <w:proofErr w:type="spellStart"/>
      <w:r w:rsidR="009F5810">
        <w:t>Мусиенко</w:t>
      </w:r>
      <w:proofErr w:type="spellEnd"/>
      <w:r w:rsidR="009F5810">
        <w:t xml:space="preserve">, Г.В. </w:t>
      </w:r>
      <w:proofErr w:type="spellStart"/>
      <w:r w:rsidR="009F5810">
        <w:t>Бутылкина</w:t>
      </w:r>
      <w:proofErr w:type="spellEnd"/>
      <w:r w:rsidR="009F5810">
        <w:t xml:space="preserve">. - Москва: Школьная Пресса, 2005. - 78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r>
        <w:t>Никитина</w:t>
      </w:r>
      <w:r w:rsidR="009F5810">
        <w:t xml:space="preserve"> А.В. Нетрадиционные техники рисования в детском саду / А.В. Никитина. </w:t>
      </w:r>
      <w:proofErr w:type="gramStart"/>
      <w:r w:rsidR="009F5810">
        <w:t>-С</w:t>
      </w:r>
      <w:proofErr w:type="gramEnd"/>
      <w:r w:rsidR="009F5810">
        <w:t>Пб: КАРО, 2007. - 112 с.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526"/>
        </w:tabs>
        <w:ind w:left="380" w:hanging="380"/>
      </w:pPr>
      <w:r>
        <w:t>Никитина</w:t>
      </w:r>
      <w:r w:rsidR="009F5810">
        <w:t xml:space="preserve"> А.В. Нетрадиционные техники рисования в детском саду:</w:t>
      </w:r>
    </w:p>
    <w:p w:rsidR="00E61D0A" w:rsidRDefault="007E5C0E">
      <w:pPr>
        <w:pStyle w:val="23"/>
        <w:shd w:val="clear" w:color="auto" w:fill="auto"/>
        <w:tabs>
          <w:tab w:val="left" w:pos="5391"/>
        </w:tabs>
        <w:ind w:left="380" w:firstLine="0"/>
      </w:pPr>
      <w:r>
        <w:t>планирование, конспекты занятий:</w:t>
      </w:r>
      <w:r>
        <w:tab/>
        <w:t>пособие для воспитателей и</w:t>
      </w:r>
    </w:p>
    <w:p w:rsidR="00E61D0A" w:rsidRDefault="007E5C0E">
      <w:pPr>
        <w:pStyle w:val="23"/>
        <w:shd w:val="clear" w:color="auto" w:fill="auto"/>
        <w:ind w:left="380" w:firstLine="0"/>
      </w:pPr>
      <w:r>
        <w:t>заинтересованных родителей / А.В. Никитина. - СПб: КАРО, 2008.- 90 с.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0"/>
        </w:tabs>
        <w:ind w:left="380" w:hanging="380"/>
      </w:pPr>
      <w:proofErr w:type="spellStart"/>
      <w:r>
        <w:lastRenderedPageBreak/>
        <w:t>Пензулаева</w:t>
      </w:r>
      <w:proofErr w:type="spellEnd"/>
      <w:r w:rsidR="009F5810">
        <w:t xml:space="preserve"> Л.И. Физическая культура в детском саду: вторая младшая группа: для занятий с детьми 3-4 лет / Л.И. </w:t>
      </w:r>
      <w:proofErr w:type="spellStart"/>
      <w:r w:rsidR="009F5810">
        <w:t>Пензулаева</w:t>
      </w:r>
      <w:proofErr w:type="spellEnd"/>
      <w:r w:rsidR="009F5810">
        <w:t>. - М.: Мозаик</w:t>
      </w:r>
      <w:proofErr w:type="gramStart"/>
      <w:r w:rsidR="009F5810">
        <w:t>а-</w:t>
      </w:r>
      <w:proofErr w:type="gramEnd"/>
      <w:r w:rsidR="009F5810">
        <w:t xml:space="preserve"> Синтез, 2014. - 78 с.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0"/>
        </w:tabs>
        <w:ind w:left="380" w:hanging="380"/>
      </w:pPr>
      <w:proofErr w:type="spellStart"/>
      <w:r>
        <w:t>Пензулаева</w:t>
      </w:r>
      <w:proofErr w:type="spellEnd"/>
      <w:r w:rsidR="009F5810">
        <w:t xml:space="preserve"> Л.И. Физическая культура в детском саду: подготовительная к школе группа: для занятий с детьми 6-7 лет / Л.И. </w:t>
      </w:r>
      <w:proofErr w:type="spellStart"/>
      <w:r w:rsidR="009F5810">
        <w:t>Пензулаева</w:t>
      </w:r>
      <w:proofErr w:type="spellEnd"/>
      <w:r w:rsidR="009F5810">
        <w:t xml:space="preserve">. - М.: Мозаика-Синтез, 2014. - 100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0"/>
        </w:tabs>
        <w:ind w:left="380" w:hanging="380"/>
      </w:pPr>
      <w:proofErr w:type="spellStart"/>
      <w:r>
        <w:t>Пензулаева</w:t>
      </w:r>
      <w:proofErr w:type="spellEnd"/>
      <w:r w:rsidR="009F5810">
        <w:t xml:space="preserve"> Л.И. Физическая культура в детском саду. Средняя группа: для занятий с детьми 4-5 лет / Л.И. </w:t>
      </w:r>
      <w:proofErr w:type="spellStart"/>
      <w:r w:rsidR="009F5810">
        <w:t>Пензулаева</w:t>
      </w:r>
      <w:proofErr w:type="spellEnd"/>
      <w:r w:rsidR="009F5810">
        <w:t xml:space="preserve">. - М.: Мозаика-Синтез, 2017. - 105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r>
        <w:t>Пого</w:t>
      </w:r>
      <w:r w:rsidR="001163EB">
        <w:t>дина</w:t>
      </w:r>
      <w:r>
        <w:t xml:space="preserve"> Е. Новые уроки для маленьких л</w:t>
      </w:r>
      <w:r>
        <w:t xml:space="preserve">еди и джентльменов / Е. Погодина [и др.]. - СПб: Корона </w:t>
      </w:r>
      <w:proofErr w:type="spellStart"/>
      <w:r>
        <w:t>Принт</w:t>
      </w:r>
      <w:proofErr w:type="spellEnd"/>
      <w:r>
        <w:t xml:space="preserve">: Кристалл, 1998. - 221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r>
        <w:t>Полянская</w:t>
      </w:r>
      <w:r w:rsidR="009F5810">
        <w:t xml:space="preserve"> Т.Б. Использование метода мнемотехники в обучении рассказыванию детей дошкольного возраста: учебно-методическое пособие / Т.Б. Полянская. - СПб: Детство-Пресс, 2009. - 58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  <w:tab w:val="left" w:pos="2083"/>
        </w:tabs>
        <w:ind w:left="380" w:hanging="380"/>
      </w:pPr>
      <w:proofErr w:type="spellStart"/>
      <w:r>
        <w:t>Помораева</w:t>
      </w:r>
      <w:proofErr w:type="spellEnd"/>
      <w:r>
        <w:tab/>
        <w:t xml:space="preserve">И.А., </w:t>
      </w:r>
      <w:proofErr w:type="spellStart"/>
      <w:r>
        <w:t>Позина</w:t>
      </w:r>
      <w:proofErr w:type="spellEnd"/>
      <w:r w:rsidR="009F5810">
        <w:t xml:space="preserve"> В.А. Формирование </w:t>
      </w:r>
      <w:proofErr w:type="gramStart"/>
      <w:r w:rsidR="009F5810">
        <w:t>элементарных</w:t>
      </w:r>
      <w:proofErr w:type="gramEnd"/>
    </w:p>
    <w:p w:rsidR="00E61D0A" w:rsidRDefault="007E5C0E">
      <w:pPr>
        <w:pStyle w:val="23"/>
        <w:shd w:val="clear" w:color="auto" w:fill="auto"/>
        <w:ind w:left="380" w:firstLine="0"/>
      </w:pPr>
      <w:r>
        <w:t>математических представлени</w:t>
      </w:r>
      <w:r>
        <w:t xml:space="preserve">й / И.А. </w:t>
      </w:r>
      <w:proofErr w:type="spellStart"/>
      <w:r>
        <w:t>Помораева</w:t>
      </w:r>
      <w:proofErr w:type="spellEnd"/>
      <w:r>
        <w:t xml:space="preserve">, В.А. </w:t>
      </w:r>
      <w:proofErr w:type="spellStart"/>
      <w:r>
        <w:t>Позина</w:t>
      </w:r>
      <w:proofErr w:type="spellEnd"/>
      <w:r>
        <w:t xml:space="preserve">, В.А. - М.: Мозаика-Синтез, 2015. - 160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Скоролупова</w:t>
      </w:r>
      <w:proofErr w:type="spellEnd"/>
      <w:r>
        <w:t xml:space="preserve"> О.А. Игра - как праздник!: сценарии тематических игровых недель в ДОУ / О.А. </w:t>
      </w:r>
      <w:proofErr w:type="spellStart"/>
      <w:r>
        <w:t>Скоролупова</w:t>
      </w:r>
      <w:proofErr w:type="spellEnd"/>
      <w:r>
        <w:t xml:space="preserve">, Т.М. Тихонова. - М.: Скрипторий 2003, 2006. - 135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Соломенникова</w:t>
      </w:r>
      <w:proofErr w:type="spellEnd"/>
      <w:r>
        <w:t xml:space="preserve"> О.А. Экологи</w:t>
      </w:r>
      <w:r>
        <w:t xml:space="preserve">ческое воспитание в детском саду: программа и методические рекомендации для занятий с детьми 2-7 лет / О. А. </w:t>
      </w:r>
      <w:proofErr w:type="spellStart"/>
      <w:r>
        <w:t>Соломенникова</w:t>
      </w:r>
      <w:proofErr w:type="spellEnd"/>
      <w:r>
        <w:t xml:space="preserve">. - 3-е изд., </w:t>
      </w:r>
      <w:proofErr w:type="spellStart"/>
      <w:r>
        <w:t>испр</w:t>
      </w:r>
      <w:proofErr w:type="spellEnd"/>
      <w:r>
        <w:t xml:space="preserve">. и доп. - М.: Мозаика-Синтез, 2009. - 101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Соломенникова</w:t>
      </w:r>
      <w:proofErr w:type="spellEnd"/>
      <w:r>
        <w:t xml:space="preserve"> О.А.Ознакомление с природой в детском саду. Старшая груп</w:t>
      </w:r>
      <w:r>
        <w:t xml:space="preserve">па. ФГОС: для занятий с детьми 5-6 лет / О.А. </w:t>
      </w:r>
      <w:proofErr w:type="spellStart"/>
      <w:r>
        <w:t>Соломенникова</w:t>
      </w:r>
      <w:proofErr w:type="spellEnd"/>
      <w:r>
        <w:t xml:space="preserve">. - М.: Мозаика-синтез, 2016. - 110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Соломенникова</w:t>
      </w:r>
      <w:proofErr w:type="spellEnd"/>
      <w:r w:rsidR="009F5810">
        <w:t xml:space="preserve"> О.А.Ознакомление с природой в детском саду: Система работы в средней группе детского сада / О.А. </w:t>
      </w:r>
      <w:proofErr w:type="spellStart"/>
      <w:r w:rsidR="009F5810">
        <w:t>Соломенникова</w:t>
      </w:r>
      <w:proofErr w:type="spellEnd"/>
      <w:r w:rsidR="009F5810">
        <w:t xml:space="preserve">. - М.: Мозаика-синтез, 2012. - 88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Соломенникова</w:t>
      </w:r>
      <w:proofErr w:type="spellEnd"/>
      <w:r w:rsidR="009F5810">
        <w:t xml:space="preserve"> О.А.Ознакомление с природой в детском саду: Система работы в первой младшей группе детского сада/ О. А. </w:t>
      </w:r>
      <w:proofErr w:type="spellStart"/>
      <w:r w:rsidR="009F5810">
        <w:t>Соломенникова</w:t>
      </w:r>
      <w:proofErr w:type="spellEnd"/>
      <w:r w:rsidR="009F5810">
        <w:t xml:space="preserve">. - М.: Мозаика-синтез, 2014. - 50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Соломенникова</w:t>
      </w:r>
      <w:proofErr w:type="spellEnd"/>
      <w:r w:rsidR="009F5810">
        <w:t xml:space="preserve"> О.А.Ознакомление с природой в детском саду. Средняя группа. ФГОС / О.А. </w:t>
      </w:r>
      <w:proofErr w:type="spellStart"/>
      <w:r w:rsidR="009F5810">
        <w:t>Соломенникова</w:t>
      </w:r>
      <w:proofErr w:type="spellEnd"/>
      <w:r w:rsidR="009F5810">
        <w:t xml:space="preserve">. - М.: Мозаика-синтез, 2016. - 92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2"/>
        </w:numPr>
        <w:shd w:val="clear" w:color="auto" w:fill="auto"/>
        <w:tabs>
          <w:tab w:val="left" w:pos="475"/>
        </w:tabs>
        <w:ind w:left="380" w:hanging="380"/>
      </w:pPr>
      <w:proofErr w:type="spellStart"/>
      <w:r>
        <w:t>Соломенникова</w:t>
      </w:r>
      <w:proofErr w:type="spellEnd"/>
      <w:r w:rsidR="009F5810">
        <w:t xml:space="preserve"> О.А.Ознакомление с природой в детском саду. Младшая группа / О. А. </w:t>
      </w:r>
      <w:proofErr w:type="spellStart"/>
      <w:r w:rsidR="009F5810">
        <w:t>Соломенникова</w:t>
      </w:r>
      <w:proofErr w:type="spellEnd"/>
      <w:r w:rsidR="009F5810">
        <w:t xml:space="preserve">. - М.: Мозаика-синтез, 2015. - 60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</w:tabs>
        <w:ind w:left="380" w:hanging="380"/>
      </w:pPr>
      <w:r>
        <w:t>Утробина К.К. Занимательная физкультура в детском саду для детей 5-7 л</w:t>
      </w:r>
      <w:r>
        <w:t>ет: конспекты нетради</w:t>
      </w:r>
      <w:r>
        <w:rPr>
          <w:rStyle w:val="200"/>
        </w:rPr>
        <w:t>ц</w:t>
      </w:r>
      <w:r>
        <w:t xml:space="preserve">ионных занятий и развлечений в спортивном зале. Конспекты дыхательной гимнастики и точечного массажа. Веселый тренинг, </w:t>
      </w:r>
      <w:r>
        <w:lastRenderedPageBreak/>
        <w:t xml:space="preserve">спортивно-дидактические и подвижные игры / К. К. Утробина. - М.: Изд-во ГНОМ и Д, 2003. - 128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</w:tabs>
        <w:ind w:left="380" w:hanging="380"/>
      </w:pPr>
      <w:r>
        <w:t>Хромов, Н.И. Метод</w:t>
      </w:r>
      <w:r>
        <w:t xml:space="preserve">ика развития современного ребенка: методическое пособие / Н. И. Хромов. - М.: Сфера, 2014. - 121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</w:tabs>
        <w:ind w:left="380" w:hanging="380"/>
      </w:pPr>
      <w:r>
        <w:t xml:space="preserve">Щетинина А.М. </w:t>
      </w:r>
      <w:proofErr w:type="spellStart"/>
      <w:r>
        <w:t>Полоролевое</w:t>
      </w:r>
      <w:proofErr w:type="spellEnd"/>
      <w:r>
        <w:t xml:space="preserve"> развитие детей 5-7 лет: методическое пособие / А.М. Щетинина, О.И. Иванова. - М: Сфера, 2010. - 128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</w:tabs>
        <w:ind w:left="380" w:hanging="380"/>
      </w:pPr>
      <w:proofErr w:type="spellStart"/>
      <w:r>
        <w:t>Янушко</w:t>
      </w:r>
      <w:proofErr w:type="spellEnd"/>
      <w:r w:rsidR="009F5810">
        <w:t xml:space="preserve"> Е.А. Развитие мелкой моторики рук у де</w:t>
      </w:r>
      <w:r>
        <w:t>тей раннего возраста (1-3 года)</w:t>
      </w:r>
      <w:r w:rsidR="009F5810">
        <w:t xml:space="preserve">: методическое пособие для воспитателей и родителей / Е.А. </w:t>
      </w:r>
      <w:proofErr w:type="spellStart"/>
      <w:r w:rsidR="009F5810">
        <w:t>Янушко</w:t>
      </w:r>
      <w:proofErr w:type="spellEnd"/>
      <w:r w:rsidR="009F5810">
        <w:t xml:space="preserve">. - М.: Мозаика-Синтез, 2007. - 49 </w:t>
      </w:r>
      <w:proofErr w:type="gramStart"/>
      <w:r w:rsidR="009F5810">
        <w:t>с</w:t>
      </w:r>
      <w:proofErr w:type="gramEnd"/>
      <w:r w:rsidR="009F5810"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</w:tabs>
        <w:ind w:left="380" w:hanging="380"/>
      </w:pPr>
      <w:r>
        <w:t>Индивидуальное развитие детей в дошкольных образовательных учреждениях (диагностика, планирование, консп</w:t>
      </w:r>
      <w:r>
        <w:t xml:space="preserve">екты занятий): пособие / </w:t>
      </w:r>
      <w:proofErr w:type="spellStart"/>
      <w:r>
        <w:t>автор-сост</w:t>
      </w:r>
      <w:proofErr w:type="spellEnd"/>
      <w:r>
        <w:t xml:space="preserve">. С. В. Лесина. - 2-е изд., стер. - Волгоград: Учитель, 2008. - 237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</w:tabs>
        <w:ind w:left="380" w:hanging="380"/>
      </w:pPr>
      <w:r>
        <w:t xml:space="preserve">Проектная деятельность старших дошкольников / сост. В. Н. Журавлева. - Волгоград: Учитель, 2016. - 214 </w:t>
      </w:r>
      <w:proofErr w:type="gramStart"/>
      <w:r>
        <w:t>с</w:t>
      </w:r>
      <w:proofErr w:type="gramEnd"/>
      <w:r>
        <w:t>.</w:t>
      </w:r>
    </w:p>
    <w:p w:rsidR="00E61D0A" w:rsidRDefault="007E5C0E" w:rsidP="005960D5">
      <w:pPr>
        <w:pStyle w:val="23"/>
        <w:numPr>
          <w:ilvl w:val="0"/>
          <w:numId w:val="43"/>
        </w:numPr>
        <w:shd w:val="clear" w:color="auto" w:fill="auto"/>
        <w:tabs>
          <w:tab w:val="left" w:pos="472"/>
          <w:tab w:val="left" w:pos="4843"/>
        </w:tabs>
        <w:ind w:left="380" w:hanging="380"/>
      </w:pPr>
      <w:r>
        <w:t>Я - компетентный родитель:</w:t>
      </w:r>
      <w:r w:rsidR="0064392C">
        <w:t xml:space="preserve"> </w:t>
      </w:r>
      <w:r>
        <w:t xml:space="preserve">программа работы </w:t>
      </w:r>
      <w:r>
        <w:t>с родителями</w:t>
      </w:r>
      <w:r w:rsidR="0064392C">
        <w:t xml:space="preserve"> </w:t>
      </w:r>
    </w:p>
    <w:p w:rsidR="00E61D0A" w:rsidRDefault="007E5C0E" w:rsidP="0064392C">
      <w:pPr>
        <w:pStyle w:val="23"/>
        <w:shd w:val="clear" w:color="auto" w:fill="auto"/>
        <w:ind w:left="380" w:firstLine="0"/>
        <w:jc w:val="left"/>
        <w:rPr>
          <w:sz w:val="2"/>
          <w:szCs w:val="2"/>
        </w:rPr>
      </w:pPr>
      <w:r>
        <w:t xml:space="preserve">дошкольников / под ред. Л. В. Коломийченко. - М.: Сфера, 2013. - 123 </w:t>
      </w:r>
      <w:proofErr w:type="gramStart"/>
      <w:r>
        <w:t>с</w:t>
      </w:r>
      <w:proofErr w:type="gramEnd"/>
      <w:r>
        <w:t>.</w:t>
      </w:r>
    </w:p>
    <w:sectPr w:rsidR="00E61D0A" w:rsidSect="00247C0A"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02" w:rsidRDefault="00547E02" w:rsidP="00547E02">
      <w:r>
        <w:separator/>
      </w:r>
    </w:p>
  </w:endnote>
  <w:endnote w:type="continuationSeparator" w:id="0">
    <w:p w:rsidR="00547E02" w:rsidRDefault="00547E02" w:rsidP="0054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7A" w:rsidRDefault="00547E02">
    <w:pPr>
      <w:rPr>
        <w:sz w:val="2"/>
        <w:szCs w:val="2"/>
      </w:rPr>
    </w:pPr>
    <w:r w:rsidRPr="00547E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765.15pt;width:9.6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B1E7A" w:rsidRDefault="00547E02">
                <w:pPr>
                  <w:pStyle w:val="0"/>
                  <w:shd w:val="clear" w:color="auto" w:fill="auto"/>
                  <w:spacing w:line="240" w:lineRule="auto"/>
                </w:pPr>
                <w:r w:rsidRPr="00547E02">
                  <w:fldChar w:fldCharType="begin"/>
                </w:r>
                <w:r w:rsidR="007E5C0E">
                  <w:instrText xml:space="preserve"> PAGE \* MERGEFORMAT </w:instrText>
                </w:r>
                <w:r w:rsidRPr="00547E02">
                  <w:fldChar w:fldCharType="separate"/>
                </w:r>
                <w:r w:rsidR="0057793D" w:rsidRPr="0057793D">
                  <w:rPr>
                    <w:rStyle w:val="a7"/>
                    <w:b/>
                    <w:bCs/>
                    <w:noProof/>
                  </w:rPr>
                  <w:t>92</w:t>
                </w:r>
                <w:r w:rsidRPr="001163EB">
                  <w:rPr>
                    <w:rStyle w:val="a7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02" w:rsidRDefault="00547E02" w:rsidP="00547E02">
      <w:r>
        <w:separator/>
      </w:r>
    </w:p>
  </w:footnote>
  <w:footnote w:type="continuationSeparator" w:id="0">
    <w:p w:rsidR="00547E02" w:rsidRDefault="00547E02" w:rsidP="0054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8FA"/>
    <w:multiLevelType w:val="multilevel"/>
    <w:tmpl w:val="367A3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D4868"/>
    <w:multiLevelType w:val="multilevel"/>
    <w:tmpl w:val="FC003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8296B"/>
    <w:multiLevelType w:val="multilevel"/>
    <w:tmpl w:val="2E08439A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E2347"/>
    <w:multiLevelType w:val="multilevel"/>
    <w:tmpl w:val="4630278E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376C6"/>
    <w:multiLevelType w:val="multilevel"/>
    <w:tmpl w:val="D396C88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2432F"/>
    <w:multiLevelType w:val="multilevel"/>
    <w:tmpl w:val="2752C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F125EE"/>
    <w:multiLevelType w:val="multilevel"/>
    <w:tmpl w:val="B76E9AD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FD0A54"/>
    <w:multiLevelType w:val="multilevel"/>
    <w:tmpl w:val="CC52D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DB5628"/>
    <w:multiLevelType w:val="multilevel"/>
    <w:tmpl w:val="08669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06241"/>
    <w:multiLevelType w:val="multilevel"/>
    <w:tmpl w:val="65E47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740301"/>
    <w:multiLevelType w:val="multilevel"/>
    <w:tmpl w:val="EFE48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986BF0"/>
    <w:multiLevelType w:val="multilevel"/>
    <w:tmpl w:val="51D4C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FAC6DEE"/>
    <w:multiLevelType w:val="hybridMultilevel"/>
    <w:tmpl w:val="AE2C5590"/>
    <w:lvl w:ilvl="0" w:tplc="DFF2D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B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2B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E0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28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8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C7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EE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4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574EF0"/>
    <w:multiLevelType w:val="multilevel"/>
    <w:tmpl w:val="1CC4FC7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F26405"/>
    <w:multiLevelType w:val="multilevel"/>
    <w:tmpl w:val="A3323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A135A"/>
    <w:multiLevelType w:val="multilevel"/>
    <w:tmpl w:val="4EC43E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AC0F46"/>
    <w:multiLevelType w:val="multilevel"/>
    <w:tmpl w:val="383A5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F604DA"/>
    <w:multiLevelType w:val="multilevel"/>
    <w:tmpl w:val="A1CCB1A2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D4185"/>
    <w:multiLevelType w:val="hybridMultilevel"/>
    <w:tmpl w:val="BCC0B870"/>
    <w:lvl w:ilvl="0" w:tplc="0E842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A5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CE8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2A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2C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E7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20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0A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03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72836"/>
    <w:multiLevelType w:val="hybridMultilevel"/>
    <w:tmpl w:val="64243214"/>
    <w:lvl w:ilvl="0" w:tplc="B39A9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89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23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B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29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2CF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2E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2F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AF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B54A1"/>
    <w:multiLevelType w:val="multilevel"/>
    <w:tmpl w:val="BCDE2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662414"/>
    <w:multiLevelType w:val="multilevel"/>
    <w:tmpl w:val="BADC2482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C46B7"/>
    <w:multiLevelType w:val="multilevel"/>
    <w:tmpl w:val="4FE09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955602"/>
    <w:multiLevelType w:val="multilevel"/>
    <w:tmpl w:val="C9F67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B1C32"/>
    <w:multiLevelType w:val="multilevel"/>
    <w:tmpl w:val="B8EA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200903"/>
    <w:multiLevelType w:val="multilevel"/>
    <w:tmpl w:val="ECE81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5177A0"/>
    <w:multiLevelType w:val="multilevel"/>
    <w:tmpl w:val="24F08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101A8"/>
    <w:multiLevelType w:val="multilevel"/>
    <w:tmpl w:val="5C3CCD12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53613"/>
    <w:multiLevelType w:val="multilevel"/>
    <w:tmpl w:val="5D20F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B4B28"/>
    <w:multiLevelType w:val="multilevel"/>
    <w:tmpl w:val="0CE6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761825"/>
    <w:multiLevelType w:val="multilevel"/>
    <w:tmpl w:val="CC741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C5AE9"/>
    <w:multiLevelType w:val="multilevel"/>
    <w:tmpl w:val="EE340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4F6E41"/>
    <w:multiLevelType w:val="multilevel"/>
    <w:tmpl w:val="0AD27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093F95"/>
    <w:multiLevelType w:val="multilevel"/>
    <w:tmpl w:val="F69433E4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575779"/>
    <w:multiLevelType w:val="multilevel"/>
    <w:tmpl w:val="002CF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880EC1"/>
    <w:multiLevelType w:val="multilevel"/>
    <w:tmpl w:val="438E1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0D3AB1"/>
    <w:multiLevelType w:val="multilevel"/>
    <w:tmpl w:val="A4EA376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F02FDD"/>
    <w:multiLevelType w:val="multilevel"/>
    <w:tmpl w:val="01662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884FAE"/>
    <w:multiLevelType w:val="hybridMultilevel"/>
    <w:tmpl w:val="138EB218"/>
    <w:lvl w:ilvl="0" w:tplc="0DCA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A6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8AA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4C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CC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E2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2D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CE6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C0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5D50C4"/>
    <w:multiLevelType w:val="multilevel"/>
    <w:tmpl w:val="58FE8DB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A40B3D"/>
    <w:multiLevelType w:val="multilevel"/>
    <w:tmpl w:val="AEBE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429F6"/>
    <w:multiLevelType w:val="hybridMultilevel"/>
    <w:tmpl w:val="2104F646"/>
    <w:lvl w:ilvl="0" w:tplc="40CA0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E1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C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1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5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29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1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45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42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17C86"/>
    <w:multiLevelType w:val="multilevel"/>
    <w:tmpl w:val="F2CCF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19"/>
  </w:num>
  <w:num w:numId="3">
    <w:abstractNumId w:val="18"/>
  </w:num>
  <w:num w:numId="4">
    <w:abstractNumId w:val="12"/>
  </w:num>
  <w:num w:numId="5">
    <w:abstractNumId w:val="38"/>
  </w:num>
  <w:num w:numId="6">
    <w:abstractNumId w:val="23"/>
  </w:num>
  <w:num w:numId="7">
    <w:abstractNumId w:val="15"/>
  </w:num>
  <w:num w:numId="8">
    <w:abstractNumId w:val="11"/>
  </w:num>
  <w:num w:numId="9">
    <w:abstractNumId w:val="2"/>
  </w:num>
  <w:num w:numId="10">
    <w:abstractNumId w:val="30"/>
  </w:num>
  <w:num w:numId="11">
    <w:abstractNumId w:val="39"/>
  </w:num>
  <w:num w:numId="12">
    <w:abstractNumId w:val="3"/>
  </w:num>
  <w:num w:numId="13">
    <w:abstractNumId w:val="32"/>
  </w:num>
  <w:num w:numId="14">
    <w:abstractNumId w:val="21"/>
  </w:num>
  <w:num w:numId="15">
    <w:abstractNumId w:val="6"/>
  </w:num>
  <w:num w:numId="16">
    <w:abstractNumId w:val="33"/>
  </w:num>
  <w:num w:numId="17">
    <w:abstractNumId w:val="7"/>
  </w:num>
  <w:num w:numId="18">
    <w:abstractNumId w:val="36"/>
  </w:num>
  <w:num w:numId="19">
    <w:abstractNumId w:val="4"/>
  </w:num>
  <w:num w:numId="20">
    <w:abstractNumId w:val="1"/>
  </w:num>
  <w:num w:numId="21">
    <w:abstractNumId w:val="14"/>
  </w:num>
  <w:num w:numId="22">
    <w:abstractNumId w:val="20"/>
  </w:num>
  <w:num w:numId="23">
    <w:abstractNumId w:val="27"/>
  </w:num>
  <w:num w:numId="24">
    <w:abstractNumId w:val="37"/>
  </w:num>
  <w:num w:numId="25">
    <w:abstractNumId w:val="42"/>
  </w:num>
  <w:num w:numId="26">
    <w:abstractNumId w:val="24"/>
  </w:num>
  <w:num w:numId="27">
    <w:abstractNumId w:val="35"/>
  </w:num>
  <w:num w:numId="28">
    <w:abstractNumId w:val="8"/>
  </w:num>
  <w:num w:numId="29">
    <w:abstractNumId w:val="31"/>
  </w:num>
  <w:num w:numId="30">
    <w:abstractNumId w:val="34"/>
  </w:num>
  <w:num w:numId="31">
    <w:abstractNumId w:val="5"/>
  </w:num>
  <w:num w:numId="32">
    <w:abstractNumId w:val="29"/>
  </w:num>
  <w:num w:numId="33">
    <w:abstractNumId w:val="9"/>
  </w:num>
  <w:num w:numId="34">
    <w:abstractNumId w:val="26"/>
  </w:num>
  <w:num w:numId="35">
    <w:abstractNumId w:val="28"/>
  </w:num>
  <w:num w:numId="36">
    <w:abstractNumId w:val="10"/>
  </w:num>
  <w:num w:numId="37">
    <w:abstractNumId w:val="22"/>
  </w:num>
  <w:num w:numId="38">
    <w:abstractNumId w:val="40"/>
  </w:num>
  <w:num w:numId="39">
    <w:abstractNumId w:val="25"/>
  </w:num>
  <w:num w:numId="40">
    <w:abstractNumId w:val="16"/>
  </w:num>
  <w:num w:numId="41">
    <w:abstractNumId w:val="0"/>
  </w:num>
  <w:num w:numId="42">
    <w:abstractNumId w:val="1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47E02"/>
    <w:rsid w:val="00040B2B"/>
    <w:rsid w:val="000A1BBD"/>
    <w:rsid w:val="001163EB"/>
    <w:rsid w:val="00160F89"/>
    <w:rsid w:val="00191B95"/>
    <w:rsid w:val="00223ADB"/>
    <w:rsid w:val="002272F6"/>
    <w:rsid w:val="00247C0A"/>
    <w:rsid w:val="003364D8"/>
    <w:rsid w:val="00547E02"/>
    <w:rsid w:val="0057793D"/>
    <w:rsid w:val="005960D5"/>
    <w:rsid w:val="005B0B99"/>
    <w:rsid w:val="005E2427"/>
    <w:rsid w:val="0064392C"/>
    <w:rsid w:val="006C6C54"/>
    <w:rsid w:val="0074140C"/>
    <w:rsid w:val="008442B3"/>
    <w:rsid w:val="009F5810"/>
    <w:rsid w:val="00A8377A"/>
    <w:rsid w:val="00A84262"/>
    <w:rsid w:val="00A90DE6"/>
    <w:rsid w:val="00C47E31"/>
    <w:rsid w:val="00CB1E7A"/>
    <w:rsid w:val="00D22760"/>
    <w:rsid w:val="00E06C06"/>
    <w:rsid w:val="00E46241"/>
    <w:rsid w:val="00E61D0A"/>
    <w:rsid w:val="00E7061A"/>
    <w:rsid w:val="00E913A7"/>
    <w:rsid w:val="00F7012F"/>
    <w:rsid w:val="00F90607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E02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E02"/>
    <w:rPr>
      <w:sz w:val="26"/>
      <w:szCs w:val="26"/>
    </w:rPr>
  </w:style>
  <w:style w:type="paragraph" w:styleId="a4">
    <w:name w:val="Title"/>
    <w:basedOn w:val="a"/>
    <w:uiPriority w:val="1"/>
    <w:qFormat/>
    <w:rsid w:val="00547E02"/>
    <w:pPr>
      <w:spacing w:line="592" w:lineRule="exact"/>
      <w:ind w:left="951" w:right="790"/>
      <w:jc w:val="center"/>
    </w:pPr>
    <w:rPr>
      <w:rFonts w:ascii="Times New Roman" w:eastAsia="Times New Roman" w:hAnsi="Times New Roman" w:cs="Times New Roman"/>
      <w:sz w:val="69"/>
      <w:szCs w:val="69"/>
    </w:rPr>
  </w:style>
  <w:style w:type="paragraph" w:styleId="a5">
    <w:name w:val="List Paragraph"/>
    <w:basedOn w:val="a"/>
    <w:uiPriority w:val="1"/>
    <w:qFormat/>
    <w:rsid w:val="00547E02"/>
  </w:style>
  <w:style w:type="paragraph" w:customStyle="1" w:styleId="TableParagraph">
    <w:name w:val="Table Paragraph"/>
    <w:basedOn w:val="a"/>
    <w:uiPriority w:val="1"/>
    <w:qFormat/>
    <w:rsid w:val="00547E02"/>
  </w:style>
  <w:style w:type="character" w:customStyle="1" w:styleId="a6">
    <w:name w:val="Колонтитул_"/>
    <w:basedOn w:val="a0"/>
    <w:link w:val="0"/>
    <w:rsid w:val="00E61D0A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0">
    <w:name w:val="Колонтитул_0"/>
    <w:basedOn w:val="a"/>
    <w:link w:val="a6"/>
    <w:rsid w:val="00E61D0A"/>
    <w:pPr>
      <w:shd w:val="clear" w:color="auto" w:fill="FFFFFF"/>
      <w:autoSpaceDE/>
      <w:autoSpaceDN/>
      <w:spacing w:line="222" w:lineRule="exac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  <w:style w:type="character" w:customStyle="1" w:styleId="a7">
    <w:name w:val="Колонтитул"/>
    <w:basedOn w:val="a6"/>
    <w:rsid w:val="00E6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6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_3"/>
    <w:basedOn w:val="a"/>
    <w:link w:val="2"/>
    <w:rsid w:val="00E61D0A"/>
    <w:pPr>
      <w:shd w:val="clear" w:color="auto" w:fill="FFFFFF"/>
      <w:autoSpaceDE/>
      <w:autoSpaceDN/>
      <w:spacing w:line="370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">
    <w:name w:val="Основной текст (2)_"/>
    <w:basedOn w:val="a0"/>
    <w:link w:val="23"/>
    <w:rsid w:val="00E61D0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No Spacing"/>
    <w:uiPriority w:val="1"/>
    <w:qFormat/>
    <w:rsid w:val="003364D8"/>
    <w:pPr>
      <w:widowControl/>
      <w:autoSpaceDE/>
      <w:autoSpaceDN/>
    </w:pPr>
    <w:rPr>
      <w:lang w:val="ru-RU"/>
    </w:rPr>
  </w:style>
  <w:style w:type="paragraph" w:customStyle="1" w:styleId="30">
    <w:name w:val="Заголовок №3_0"/>
    <w:basedOn w:val="a"/>
    <w:link w:val="3"/>
    <w:rsid w:val="00E61D0A"/>
    <w:pPr>
      <w:shd w:val="clear" w:color="auto" w:fill="FFFFFF"/>
      <w:autoSpaceDE/>
      <w:autoSpaceDN/>
      <w:spacing w:line="310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3">
    <w:name w:val="Заголовок №3_"/>
    <w:basedOn w:val="a0"/>
    <w:link w:val="30"/>
    <w:rsid w:val="00E61D0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300">
    <w:name w:val="Основной текст (3)_0"/>
    <w:basedOn w:val="a"/>
    <w:link w:val="31"/>
    <w:rsid w:val="00E61D0A"/>
    <w:pPr>
      <w:shd w:val="clear" w:color="auto" w:fill="FFFFFF"/>
      <w:autoSpaceDE/>
      <w:autoSpaceDN/>
      <w:spacing w:after="4820" w:line="31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31">
    <w:name w:val="Основной текст (3)_"/>
    <w:basedOn w:val="a0"/>
    <w:link w:val="300"/>
    <w:rsid w:val="00E61D0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20">
    <w:name w:val="Заголовок №2"/>
    <w:basedOn w:val="a"/>
    <w:link w:val="21"/>
    <w:rsid w:val="00E61D0A"/>
    <w:pPr>
      <w:shd w:val="clear" w:color="auto" w:fill="FFFFFF"/>
      <w:autoSpaceDE/>
      <w:autoSpaceDN/>
      <w:spacing w:line="354" w:lineRule="exact"/>
      <w:ind w:hanging="1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 w:bidi="ru-RU"/>
    </w:rPr>
  </w:style>
  <w:style w:type="character" w:customStyle="1" w:styleId="21">
    <w:name w:val="Заголовок №2_"/>
    <w:basedOn w:val="a0"/>
    <w:link w:val="20"/>
    <w:rsid w:val="00E61D0A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table" w:customStyle="1" w:styleId="TableNormal0">
    <w:name w:val="Table Normal_0"/>
    <w:uiPriority w:val="99"/>
    <w:semiHidden/>
    <w:unhideWhenUsed/>
    <w:qFormat/>
    <w:rsid w:val="00547E02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2"/>
    <w:rsid w:val="00E6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6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E6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9">
    <w:name w:val="Hyperlink"/>
    <w:basedOn w:val="a0"/>
    <w:uiPriority w:val="99"/>
    <w:unhideWhenUsed/>
    <w:rsid w:val="009F5810"/>
    <w:rPr>
      <w:color w:val="0000FF" w:themeColor="hyperlink"/>
      <w:u w:val="single"/>
    </w:rPr>
  </w:style>
  <w:style w:type="character" w:customStyle="1" w:styleId="2115pt">
    <w:name w:val="Основной текст (2) + 11;5 pt;Курсив"/>
    <w:basedOn w:val="2"/>
    <w:rsid w:val="00E6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0"/>
    <w:rsid w:val="00E61D0A"/>
    <w:pPr>
      <w:shd w:val="clear" w:color="auto" w:fill="FFFFFF"/>
      <w:autoSpaceDE/>
      <w:autoSpaceDN/>
      <w:spacing w:line="274" w:lineRule="exac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40">
    <w:name w:val="Основной текст (4)_"/>
    <w:basedOn w:val="a0"/>
    <w:link w:val="4"/>
    <w:rsid w:val="00E61D0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6">
    <w:name w:val="Основной текст (6)"/>
    <w:basedOn w:val="a"/>
    <w:link w:val="60"/>
    <w:rsid w:val="00E61D0A"/>
    <w:pPr>
      <w:shd w:val="clear" w:color="auto" w:fill="FFFFFF"/>
      <w:autoSpaceDE/>
      <w:autoSpaceDN/>
      <w:spacing w:line="244" w:lineRule="exact"/>
    </w:pPr>
    <w:rPr>
      <w:rFonts w:ascii="Times New Roman" w:eastAsia="Times New Roman" w:hAnsi="Times New Roman" w:cs="Times New Roman"/>
      <w:b/>
      <w:bCs/>
      <w:color w:val="000000"/>
      <w:lang w:eastAsia="ru-RU" w:bidi="ru-RU"/>
    </w:rPr>
  </w:style>
  <w:style w:type="character" w:customStyle="1" w:styleId="60">
    <w:name w:val="Основной текст (6)_"/>
    <w:basedOn w:val="a0"/>
    <w:link w:val="6"/>
    <w:rsid w:val="00E61D0A"/>
    <w:rPr>
      <w:rFonts w:ascii="Times New Roman" w:eastAsia="Times New Roman" w:hAnsi="Times New Roman" w:cs="Times New Roman"/>
      <w:b/>
      <w:bCs/>
      <w:lang w:val="ru-RU" w:eastAsia="ru-RU" w:bidi="ru-RU"/>
    </w:rPr>
  </w:style>
  <w:style w:type="character" w:customStyle="1" w:styleId="6Exact">
    <w:name w:val="Основной текст (6) Exact"/>
    <w:basedOn w:val="a0"/>
    <w:rsid w:val="00E6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0"/>
    <w:rsid w:val="00E61D0A"/>
    <w:pPr>
      <w:shd w:val="clear" w:color="auto" w:fill="FFFFFF"/>
      <w:autoSpaceDE/>
      <w:autoSpaceDN/>
      <w:spacing w:line="274" w:lineRule="exact"/>
    </w:pPr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 w:bidi="ru-RU"/>
    </w:rPr>
  </w:style>
  <w:style w:type="character" w:customStyle="1" w:styleId="50">
    <w:name w:val="Основной текст (5)_"/>
    <w:basedOn w:val="a0"/>
    <w:link w:val="5"/>
    <w:rsid w:val="00E61D0A"/>
    <w:rPr>
      <w:rFonts w:ascii="Times New Roman" w:eastAsia="Times New Roman" w:hAnsi="Times New Roman" w:cs="Times New Roman"/>
      <w:i/>
      <w:iCs/>
      <w:sz w:val="23"/>
      <w:szCs w:val="23"/>
      <w:lang w:val="ru-RU" w:eastAsia="ru-RU" w:bidi="ru-RU"/>
    </w:rPr>
  </w:style>
  <w:style w:type="character" w:customStyle="1" w:styleId="4115pt">
    <w:name w:val="Основной текст (4) + 11;5 pt;Курсив"/>
    <w:basedOn w:val="40"/>
    <w:rsid w:val="00E6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E6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0"/>
    <w:rsid w:val="00E61D0A"/>
    <w:pPr>
      <w:shd w:val="clear" w:color="auto" w:fill="FFFFFF"/>
      <w:autoSpaceDE/>
      <w:autoSpaceDN/>
      <w:spacing w:line="370" w:lineRule="exact"/>
      <w:ind w:hanging="300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 w:bidi="ru-RU"/>
    </w:rPr>
  </w:style>
  <w:style w:type="character" w:customStyle="1" w:styleId="70">
    <w:name w:val="Основной текст (7)_"/>
    <w:basedOn w:val="a0"/>
    <w:link w:val="7"/>
    <w:rsid w:val="00E61D0A"/>
    <w:rPr>
      <w:rFonts w:ascii="Times New Roman" w:eastAsia="Times New Roman" w:hAnsi="Times New Roman" w:cs="Times New Roman"/>
      <w:i/>
      <w:iCs/>
      <w:sz w:val="28"/>
      <w:szCs w:val="28"/>
      <w:lang w:val="ru-RU" w:eastAsia="ru-RU" w:bidi="ru-RU"/>
    </w:rPr>
  </w:style>
  <w:style w:type="character" w:customStyle="1" w:styleId="200">
    <w:name w:val="Основной текст (2)_0"/>
    <w:basedOn w:val="2"/>
    <w:rsid w:val="00E6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E6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0"/>
    <w:rsid w:val="00E6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">
    <w:name w:val="Основной текст (2)_1"/>
    <w:basedOn w:val="2"/>
    <w:rsid w:val="00E6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70C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6">
    <w:name w:val="Подпись к таблице (2)"/>
    <w:basedOn w:val="a"/>
    <w:link w:val="27"/>
    <w:rsid w:val="00E61D0A"/>
    <w:pPr>
      <w:shd w:val="clear" w:color="auto" w:fill="FFFFFF"/>
      <w:autoSpaceDE/>
      <w:autoSpaceDN/>
      <w:spacing w:line="310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27">
    <w:name w:val="Подпись к таблице (2)_"/>
    <w:basedOn w:val="a0"/>
    <w:link w:val="26"/>
    <w:rsid w:val="00E61D0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211pt00">
    <w:name w:val="Основной текст (2) + 11 pt;Полужирный_0"/>
    <w:basedOn w:val="2"/>
    <w:rsid w:val="00E6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1">
    <w:name w:val="Основной текст (2) + 11 pt_0"/>
    <w:basedOn w:val="2"/>
    <w:rsid w:val="00E61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_0"/>
    <w:basedOn w:val="2"/>
    <w:rsid w:val="00E6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Курсив_1"/>
    <w:basedOn w:val="2"/>
    <w:rsid w:val="00E61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a">
    <w:name w:val="Подпись к таблице"/>
    <w:basedOn w:val="a"/>
    <w:link w:val="ab"/>
    <w:rsid w:val="00E61D0A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b">
    <w:name w:val="Подпись к таблице_"/>
    <w:basedOn w:val="a0"/>
    <w:link w:val="aa"/>
    <w:rsid w:val="00E61D0A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TableNormal"/>
    <w:uiPriority w:val="59"/>
    <w:rsid w:val="00F90607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 (8)"/>
    <w:basedOn w:val="a"/>
    <w:link w:val="80"/>
    <w:rsid w:val="00E61D0A"/>
    <w:pPr>
      <w:shd w:val="clear" w:color="auto" w:fill="FFFFFF"/>
      <w:autoSpaceDE/>
      <w:autoSpaceDN/>
      <w:spacing w:before="420" w:line="370" w:lineRule="exact"/>
      <w:ind w:hanging="240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 w:bidi="ru-RU"/>
    </w:rPr>
  </w:style>
  <w:style w:type="character" w:customStyle="1" w:styleId="80">
    <w:name w:val="Основной текст (8)_"/>
    <w:basedOn w:val="a0"/>
    <w:link w:val="8"/>
    <w:rsid w:val="00E61D0A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  <w:style w:type="character" w:customStyle="1" w:styleId="32">
    <w:name w:val="Основной текст (3) + Не полужирный"/>
    <w:basedOn w:val="31"/>
    <w:rsid w:val="00E61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5779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7793D"/>
    <w:rPr>
      <w:rFonts w:ascii="Cambria" w:eastAsia="Cambria" w:hAnsi="Cambria" w:cs="Cambria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5779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7793D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ernment.ru/docs/18312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tskijsad7.erma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28098</Words>
  <Characters>160159</Characters>
  <Application>Microsoft Office Word</Application>
  <DocSecurity>0</DocSecurity>
  <Lines>1334</Lines>
  <Paragraphs>375</Paragraphs>
  <ScaleCrop>false</ScaleCrop>
  <Company>RePack by SPecialiST</Company>
  <LinksUpToDate>false</LinksUpToDate>
  <CharactersWithSpaces>187882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2</cp:revision>
  <dcterms:created xsi:type="dcterms:W3CDTF">2022-10-18T10:03:00Z</dcterms:created>
  <dcterms:modified xsi:type="dcterms:W3CDTF">2022-10-18T10:03:00Z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2022-10-18T00:00:00Z</vt:filetime>
  </property>
</Properties>
</file>