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1A" w:rsidRPr="00A5571A" w:rsidRDefault="00A5571A" w:rsidP="00A557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5571A" w:rsidRPr="00A5571A" w:rsidRDefault="00A5571A" w:rsidP="00A557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УТВЕРЖДЕНО</w:t>
      </w:r>
    </w:p>
    <w:p w:rsidR="00A5571A" w:rsidRPr="00A5571A" w:rsidRDefault="00A5571A" w:rsidP="00A557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A5571A" w:rsidRPr="00A5571A" w:rsidRDefault="00A5571A" w:rsidP="00A557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Pr="00A5571A">
        <w:rPr>
          <w:rFonts w:ascii="Times New Roman" w:hAnsi="Times New Roman" w:cs="Times New Roman"/>
          <w:sz w:val="24"/>
          <w:szCs w:val="24"/>
        </w:rPr>
        <w:t>.01.2014 №2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A5571A" w:rsidRPr="00A5571A" w:rsidRDefault="00A5571A" w:rsidP="00A557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 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 </w:t>
      </w:r>
    </w:p>
    <w:p w:rsidR="00A5571A" w:rsidRPr="00A5571A" w:rsidRDefault="00A5571A" w:rsidP="00A55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1A">
        <w:rPr>
          <w:rFonts w:ascii="Times New Roman" w:hAnsi="Times New Roman" w:cs="Times New Roman"/>
          <w:b/>
          <w:sz w:val="28"/>
          <w:szCs w:val="28"/>
        </w:rPr>
        <w:t>Положение о порядке и основании перевода и восстановления воспитанников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 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1.1. Настоящее Положение о порядке и основании перевода и восстановления воспитанников (далее Положение) муниципального дошкольного образователь</w:t>
      </w:r>
      <w:r>
        <w:rPr>
          <w:rFonts w:ascii="Times New Roman" w:hAnsi="Times New Roman" w:cs="Times New Roman"/>
          <w:sz w:val="24"/>
          <w:szCs w:val="24"/>
        </w:rPr>
        <w:t>ного учреждения детского сада №7</w:t>
      </w:r>
      <w:r w:rsidRPr="00A5571A">
        <w:rPr>
          <w:rFonts w:ascii="Times New Roman" w:hAnsi="Times New Roman" w:cs="Times New Roman"/>
          <w:sz w:val="24"/>
          <w:szCs w:val="24"/>
        </w:rPr>
        <w:t xml:space="preserve"> регулирует порядок и основание  перевода и восстановления  воспитанников.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Федеральным законом от 29.12.2012 No273-Ф3 «Об образовании в Российской Федерации», Уставом Учреждения.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2.  Порядок и основания перевода воспитанников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2.1. Перевод воспитанников осуществляется в следующих случаях: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-при переводе в следующую возрастную группу;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-при переводе в дошкольное учреждение присмотра и оздоровления,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компенсирующей направленности (на период оздоровления или коррекции);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-при переводе воспитанников в другое дошкольное учреждение на период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ремонта;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-в иных случаях по заявлению родителей.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2.2. Перевод в следующую возрастную группу осуществляется с 01 июня по 01 сентября ежегодно в связи с достижением воспитанниками следующего возрастного периода, на основании приказа заведующего Учреждением.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2.3. Перевод воспитанника в другое дошкольное учреждение на период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ремонта осуществляется по желанию Родителя, на основании приказа заведующего ДОУ № 3 о закрытии Учреждения на ремонт, с указанием номеров ДОУ для распределения детей.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2.4. Перевод воспитанника в дошкольное учреждение присмотра и оздоровления, компенсирующей направленности осуществляется по заявлению Родителя, на основании заключения врача.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Оформляется перевод приказом заведующего Учреждением (лицом его заменяющим) об отчислении воспитанника в порядке перевода с сохранением места.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Приказ издается в течение 3-х дней со дня регистрации заявления Родителя.</w:t>
      </w:r>
    </w:p>
    <w:p w:rsidR="00A5571A" w:rsidRPr="00A5571A" w:rsidRDefault="00A5571A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571A">
        <w:rPr>
          <w:rFonts w:ascii="Times New Roman" w:hAnsi="Times New Roman" w:cs="Times New Roman"/>
          <w:sz w:val="24"/>
          <w:szCs w:val="24"/>
        </w:rPr>
        <w:t>2.5. Восстановление воспитанника осуществляется в соответствии с установленными Правилами приема граждан в Учреждение.</w:t>
      </w:r>
    </w:p>
    <w:p w:rsidR="00571BF6" w:rsidRPr="00A5571A" w:rsidRDefault="00571BF6" w:rsidP="00A557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71BF6" w:rsidRPr="00A5571A" w:rsidSect="00A557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71A"/>
    <w:rsid w:val="00571BF6"/>
    <w:rsid w:val="00A5571A"/>
    <w:rsid w:val="00F0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57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7</dc:creator>
  <cp:lastModifiedBy>ДС № 7</cp:lastModifiedBy>
  <cp:revision>2</cp:revision>
  <dcterms:created xsi:type="dcterms:W3CDTF">2014-09-10T08:08:00Z</dcterms:created>
  <dcterms:modified xsi:type="dcterms:W3CDTF">2014-09-10T08:10:00Z</dcterms:modified>
</cp:coreProperties>
</file>