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AC" w:rsidRDefault="00492F4B" w:rsidP="00492F4B">
      <w:pPr>
        <w:jc w:val="center"/>
        <w:rPr>
          <w:rFonts w:ascii="Times New Roman" w:hAnsi="Times New Roman"/>
          <w:sz w:val="28"/>
          <w:szCs w:val="28"/>
        </w:rPr>
      </w:pPr>
      <w:r w:rsidRPr="00492F4B">
        <w:rPr>
          <w:rFonts w:ascii="Times New Roman" w:hAnsi="Times New Roman"/>
          <w:sz w:val="28"/>
          <w:szCs w:val="28"/>
        </w:rPr>
        <w:t>Круглый стол с родителями по изготовлению пособий для детей</w:t>
      </w:r>
      <w:r>
        <w:rPr>
          <w:rFonts w:ascii="Times New Roman" w:hAnsi="Times New Roman"/>
          <w:sz w:val="28"/>
          <w:szCs w:val="28"/>
        </w:rPr>
        <w:t>.</w:t>
      </w:r>
    </w:p>
    <w:p w:rsidR="00575D6B" w:rsidRDefault="00575D6B" w:rsidP="00492F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Козырь О.А.    30.01.2020г.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 xml:space="preserve">Задачи: 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 xml:space="preserve">Привлечь родителей </w:t>
      </w:r>
      <w:proofErr w:type="gramStart"/>
      <w:r w:rsidRPr="00492F4B">
        <w:rPr>
          <w:color w:val="111111"/>
          <w:sz w:val="28"/>
          <w:szCs w:val="28"/>
        </w:rPr>
        <w:t>к работе группы по изготовлению дидактических игр для занятий с детьми по развитию</w:t>
      </w:r>
      <w:proofErr w:type="gramEnd"/>
      <w:r w:rsidRPr="00492F4B">
        <w:rPr>
          <w:color w:val="111111"/>
          <w:sz w:val="28"/>
          <w:szCs w:val="28"/>
        </w:rPr>
        <w:t xml:space="preserve"> сенсорных навыков;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 xml:space="preserve"> Обучить родителей организации дидактических игр дома со своим ребёнком.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Для решения данных задач был организован "Круглый стол" с родителями по изготовлению дидактических игр из бросового материала, направленных на сенсорное развитие малышей.</w:t>
      </w:r>
    </w:p>
    <w:p w:rsidR="00492F4B" w:rsidRPr="00492F4B" w:rsidRDefault="004D028C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Работа</w:t>
      </w:r>
      <w:proofErr w:type="gramStart"/>
      <w:r>
        <w:rPr>
          <w:color w:val="111111"/>
          <w:sz w:val="28"/>
          <w:szCs w:val="28"/>
        </w:rPr>
        <w:t>"К</w:t>
      </w:r>
      <w:proofErr w:type="gramEnd"/>
      <w:r>
        <w:rPr>
          <w:color w:val="111111"/>
          <w:sz w:val="28"/>
          <w:szCs w:val="28"/>
        </w:rPr>
        <w:t>руглого стола</w:t>
      </w:r>
      <w:r w:rsidR="00492F4B" w:rsidRPr="00492F4B">
        <w:rPr>
          <w:color w:val="111111"/>
          <w:sz w:val="28"/>
          <w:szCs w:val="28"/>
        </w:rPr>
        <w:t>" была организована поэтапно: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1. Исследование игровых интересов детей с помощью тестирования родител</w:t>
      </w:r>
      <w:r>
        <w:rPr>
          <w:color w:val="111111"/>
          <w:sz w:val="28"/>
          <w:szCs w:val="28"/>
        </w:rPr>
        <w:t>ей на тему:</w:t>
      </w:r>
      <w:r w:rsidR="00596C8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"Сенсорное развитие детей раннего возраста</w:t>
      </w:r>
      <w:r w:rsidRPr="00492F4B">
        <w:rPr>
          <w:color w:val="111111"/>
          <w:sz w:val="28"/>
          <w:szCs w:val="28"/>
        </w:rPr>
        <w:t>"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2. Организация собрания.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3. Активация родителей посредством выбора и предложения игр.</w:t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4. Сбор бросового материала.</w:t>
      </w:r>
    </w:p>
    <w:p w:rsidR="00492F4B" w:rsidRPr="00492F4B" w:rsidRDefault="004D028C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Выбор наиболее интересных игр</w:t>
      </w:r>
      <w:r w:rsidR="00492F4B" w:rsidRPr="00492F4B">
        <w:rPr>
          <w:color w:val="111111"/>
          <w:sz w:val="28"/>
          <w:szCs w:val="28"/>
        </w:rPr>
        <w:t>,</w:t>
      </w:r>
      <w:r w:rsidR="00492F4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схематичное </w:t>
      </w:r>
      <w:r w:rsidR="00492F4B" w:rsidRPr="00492F4B">
        <w:rPr>
          <w:color w:val="111111"/>
          <w:sz w:val="28"/>
          <w:szCs w:val="28"/>
        </w:rPr>
        <w:t xml:space="preserve"> исследование.</w:t>
      </w:r>
    </w:p>
    <w:p w:rsid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2F4B">
        <w:rPr>
          <w:color w:val="111111"/>
          <w:sz w:val="28"/>
          <w:szCs w:val="28"/>
        </w:rPr>
        <w:t>6. Совместная деятельность.</w:t>
      </w:r>
    </w:p>
    <w:p w:rsidR="00B8067F" w:rsidRPr="00492F4B" w:rsidRDefault="00575D6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20200130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258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00130_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30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200130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0_130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4B" w:rsidRPr="00492F4B" w:rsidRDefault="00492F4B" w:rsidP="00492F4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92F4B" w:rsidRPr="00492F4B" w:rsidRDefault="00575D6B" w:rsidP="00492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200131_07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200131_07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200131_07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200131_07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20200131_07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_20200131_07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200131_07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31_0727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F4B" w:rsidRPr="00492F4B" w:rsidSect="0044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F4B"/>
    <w:rsid w:val="00233304"/>
    <w:rsid w:val="004425AC"/>
    <w:rsid w:val="00492F4B"/>
    <w:rsid w:val="004D028C"/>
    <w:rsid w:val="00531285"/>
    <w:rsid w:val="005728EA"/>
    <w:rsid w:val="00575D6B"/>
    <w:rsid w:val="00596C86"/>
    <w:rsid w:val="00806560"/>
    <w:rsid w:val="009C7311"/>
    <w:rsid w:val="00B8067F"/>
    <w:rsid w:val="00D25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4</cp:revision>
  <dcterms:created xsi:type="dcterms:W3CDTF">2020-01-31T09:53:00Z</dcterms:created>
  <dcterms:modified xsi:type="dcterms:W3CDTF">2020-02-03T10:19:00Z</dcterms:modified>
</cp:coreProperties>
</file>