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4AEF" w:rsidRPr="00BF4AEF" w:rsidRDefault="00BF4AEF" w:rsidP="00BF4AEF">
      <w:pPr>
        <w:shd w:val="clear" w:color="auto" w:fill="FFFFFF"/>
        <w:spacing w:before="150" w:after="450" w:line="288" w:lineRule="atLeast"/>
        <w:outlineLvl w:val="0"/>
        <w:rPr>
          <w:rFonts w:ascii="Times New Roman" w:eastAsia="Times New Roman" w:hAnsi="Times New Roman" w:cs="Times New Roman"/>
          <w:color w:val="000000" w:themeColor="text1"/>
          <w:kern w:val="36"/>
          <w:sz w:val="44"/>
          <w:szCs w:val="44"/>
          <w:lang w:eastAsia="ru-RU"/>
        </w:rPr>
      </w:pPr>
      <w:r w:rsidRPr="00BF4AEF">
        <w:rPr>
          <w:rFonts w:ascii="Times New Roman" w:eastAsia="Times New Roman" w:hAnsi="Times New Roman" w:cs="Times New Roman"/>
          <w:color w:val="000000" w:themeColor="text1"/>
          <w:kern w:val="36"/>
          <w:sz w:val="44"/>
          <w:szCs w:val="44"/>
          <w:lang w:eastAsia="ru-RU"/>
        </w:rPr>
        <w:t xml:space="preserve"> Родительское собрание  «Сенсорное развитие детей младшего дошкольного возраста посредством разнообразных техник рисования»</w:t>
      </w:r>
    </w:p>
    <w:p w:rsidR="00BF4AEF" w:rsidRPr="00BF4AEF" w:rsidRDefault="00BF4AEF" w:rsidP="00BF4AE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F4AEF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BF4A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 обогащение </w:t>
      </w:r>
      <w:r w:rsidRPr="00BF4AE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родительских представлений о сенсорном развитии детей младшего дошкольного возраста</w:t>
      </w:r>
      <w:r w:rsidRPr="00BF4A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BF4AEF" w:rsidRDefault="00BF4AEF" w:rsidP="00423EF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F4AEF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bdr w:val="none" w:sz="0" w:space="0" w:color="auto" w:frame="1"/>
          <w:lang w:eastAsia="ru-RU"/>
        </w:rPr>
        <w:t>Задачи</w:t>
      </w:r>
      <w:r w:rsidRPr="00BF4A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 Познакомить </w:t>
      </w:r>
      <w:r w:rsidRPr="00BF4AE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родителей</w:t>
      </w:r>
      <w:r w:rsidRPr="00BF4AE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BF4AE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с</w:t>
      </w:r>
      <w:r w:rsidRPr="00BF4AE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BF4AE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разнообразными техниками рисования,</w:t>
      </w:r>
      <w:r w:rsidRPr="00BF4A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с дидактическими играми, способствующими </w:t>
      </w:r>
      <w:r w:rsidRPr="00BF4AE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сенсорному развитию детей</w:t>
      </w:r>
      <w:r w:rsidRPr="00BF4AE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BF4A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 укрепить сотрудничество семьи и педагогического коллектива.</w:t>
      </w:r>
    </w:p>
    <w:p w:rsidR="00423EF3" w:rsidRDefault="00423EF3" w:rsidP="00423EF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705F7" w:rsidRDefault="00423EF3" w:rsidP="00423EF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 родителей была предоставлены презентации на темы: «Сенсорное развитие детей раннего возраста» и «Разнообразные техники рисования в детском саду»</w:t>
      </w:r>
      <w:r w:rsidR="00F156D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 которых они узнали о значении сенсорного воспитания именно в раннем возрасте, познакомились с разнообразными способами рисования. Так же были представлены дидактические игры,</w:t>
      </w:r>
      <w:r w:rsidRPr="00423EF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EB769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купленные в магазине и </w:t>
      </w:r>
      <w:r w:rsidRPr="00097A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сделанные руками воспитателей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Родители узнали, что</w:t>
      </w:r>
      <w:r w:rsidRPr="00EB769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игры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можно сделать </w:t>
      </w:r>
      <w:r w:rsidRPr="00EB769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из подручного и бросового материала, который имеется в </w:t>
      </w:r>
      <w:r w:rsidR="005705F7" w:rsidRPr="00EB769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каждом доме. В</w:t>
      </w:r>
      <w:r w:rsidR="005705F7" w:rsidRPr="0019077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="005705F7" w:rsidRPr="00190775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группе</w:t>
      </w:r>
      <w:r w:rsidR="005705F7" w:rsidRPr="0019077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="005705F7" w:rsidRPr="00EB769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в них с большим удовольствием играют.</w:t>
      </w:r>
    </w:p>
    <w:p w:rsidR="00B42898" w:rsidRDefault="00B42898" w:rsidP="00423EF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42898" w:rsidRDefault="00B42898" w:rsidP="00423EF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42898" w:rsidRDefault="00B42898" w:rsidP="00423EF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705F7" w:rsidRDefault="005705F7" w:rsidP="00423EF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705F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7216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70pt" o:ole="">
            <v:imagedata r:id="rId4" o:title=""/>
          </v:shape>
          <o:OLEObject Type="Embed" ProgID="PowerPoint.Show.12" ShapeID="_x0000_i1025" DrawAspect="Content" ObjectID="_1637414657" r:id="rId5"/>
        </w:object>
      </w:r>
    </w:p>
    <w:p w:rsidR="005705F7" w:rsidRDefault="005705F7" w:rsidP="00423EF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423EF3" w:rsidRDefault="005705F7" w:rsidP="00423EF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5940425" cy="7922471"/>
            <wp:effectExtent l="19050" t="0" r="3175" b="0"/>
            <wp:docPr id="2" name="Рисунок 2" descr="C:\Users\Ермаково\Desktop\IMG_20191121_164845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рмаково\Desktop\IMG_20191121_164845[1]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5F7" w:rsidRDefault="005705F7" w:rsidP="00423EF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705F7" w:rsidRPr="00423EF3" w:rsidRDefault="005705F7" w:rsidP="00423EF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B42898" w:rsidRDefault="00B42898">
      <w:pPr>
        <w:rPr>
          <w:noProof/>
          <w:lang w:eastAsia="ru-RU"/>
        </w:rPr>
      </w:pPr>
    </w:p>
    <w:p w:rsidR="00B42898" w:rsidRDefault="005705F7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19050" t="0" r="3175" b="0"/>
            <wp:docPr id="1" name="Рисунок 1" descr="C:\Users\Ермаково\Desktop\IMG_20191121_16402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рмаково\Desktop\IMG_20191121_164024[1]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6DB" w:rsidRDefault="00F156DB"/>
    <w:sectPr w:rsidR="00F156DB" w:rsidSect="004425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BF4AEF"/>
    <w:rsid w:val="00233304"/>
    <w:rsid w:val="00423EF3"/>
    <w:rsid w:val="004425AC"/>
    <w:rsid w:val="00531285"/>
    <w:rsid w:val="005705F7"/>
    <w:rsid w:val="009A6E05"/>
    <w:rsid w:val="00B42898"/>
    <w:rsid w:val="00BF4AEF"/>
    <w:rsid w:val="00F156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4AEF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05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05F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package" Target="embeddings/____________Microsoft_Office_PowerPoint1.pptx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3</Pages>
  <Words>150</Words>
  <Characters>860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1008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Ермаково</dc:creator>
  <cp:lastModifiedBy>Ермаково</cp:lastModifiedBy>
  <cp:revision>1</cp:revision>
  <dcterms:created xsi:type="dcterms:W3CDTF">2019-12-09T11:41:00Z</dcterms:created>
  <dcterms:modified xsi:type="dcterms:W3CDTF">2019-12-09T13:38:00Z</dcterms:modified>
</cp:coreProperties>
</file>