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54B" w:rsidRPr="0020467F" w:rsidRDefault="0073054B" w:rsidP="0073054B">
      <w:pPr>
        <w:pStyle w:val="a3"/>
        <w:shd w:val="clear" w:color="auto" w:fill="FFFFFF"/>
        <w:spacing w:before="0" w:beforeAutospacing="0" w:after="0" w:afterAutospacing="0" w:line="360" w:lineRule="auto"/>
        <w:ind w:firstLine="709"/>
        <w:jc w:val="center"/>
        <w:rPr>
          <w:b/>
          <w:sz w:val="32"/>
          <w:szCs w:val="32"/>
        </w:rPr>
      </w:pPr>
      <w:r w:rsidRPr="0020467F">
        <w:rPr>
          <w:b/>
          <w:sz w:val="32"/>
          <w:szCs w:val="32"/>
        </w:rPr>
        <w:t>Консультация для родителей</w:t>
      </w:r>
    </w:p>
    <w:p w:rsidR="00F1323B" w:rsidRDefault="00F1323B" w:rsidP="0073054B">
      <w:pPr>
        <w:pStyle w:val="a3"/>
        <w:shd w:val="clear" w:color="auto" w:fill="FFFFFF"/>
        <w:spacing w:before="0" w:beforeAutospacing="0" w:after="0" w:afterAutospacing="0" w:line="360" w:lineRule="auto"/>
        <w:ind w:firstLine="709"/>
        <w:jc w:val="center"/>
        <w:rPr>
          <w:b/>
          <w:sz w:val="32"/>
          <w:szCs w:val="32"/>
        </w:rPr>
      </w:pPr>
      <w:r w:rsidRPr="0020467F">
        <w:rPr>
          <w:b/>
          <w:sz w:val="32"/>
          <w:szCs w:val="32"/>
        </w:rPr>
        <w:t>Тема игра «Геокешинг»</w:t>
      </w:r>
    </w:p>
    <w:p w:rsidR="00496AEA" w:rsidRDefault="00496AEA" w:rsidP="00496AEA">
      <w:pPr>
        <w:spacing w:line="360" w:lineRule="auto"/>
        <w:jc w:val="both"/>
        <w:rPr>
          <w:rFonts w:ascii="Times New Roman" w:hAnsi="Times New Roman" w:cs="Times New Roman"/>
          <w:sz w:val="32"/>
          <w:szCs w:val="32"/>
        </w:rPr>
      </w:pPr>
      <w:r w:rsidRPr="00651DDF">
        <w:rPr>
          <w:rFonts w:ascii="Times New Roman" w:hAnsi="Times New Roman" w:cs="Times New Roman"/>
          <w:b/>
          <w:sz w:val="32"/>
          <w:szCs w:val="32"/>
        </w:rPr>
        <w:t>Цель:</w:t>
      </w:r>
      <w:r>
        <w:rPr>
          <w:rFonts w:ascii="Times New Roman" w:hAnsi="Times New Roman" w:cs="Times New Roman"/>
          <w:sz w:val="32"/>
          <w:szCs w:val="32"/>
        </w:rPr>
        <w:t xml:space="preserve"> познакомить родителей с игрой «Геокешинг»</w:t>
      </w:r>
    </w:p>
    <w:p w:rsidR="00496AEA" w:rsidRDefault="00496AEA" w:rsidP="00496AEA">
      <w:pPr>
        <w:spacing w:line="360" w:lineRule="auto"/>
        <w:jc w:val="both"/>
        <w:rPr>
          <w:rFonts w:ascii="Times New Roman" w:hAnsi="Times New Roman" w:cs="Times New Roman"/>
          <w:b/>
          <w:sz w:val="32"/>
          <w:szCs w:val="32"/>
        </w:rPr>
      </w:pPr>
      <w:r w:rsidRPr="002443D8">
        <w:rPr>
          <w:rFonts w:ascii="Times New Roman" w:hAnsi="Times New Roman" w:cs="Times New Roman"/>
          <w:b/>
          <w:sz w:val="32"/>
          <w:szCs w:val="32"/>
        </w:rPr>
        <w:t>Задачи:</w:t>
      </w:r>
    </w:p>
    <w:p w:rsidR="00496AEA" w:rsidRPr="002443D8" w:rsidRDefault="00496AEA" w:rsidP="00496AEA">
      <w:pPr>
        <w:pStyle w:val="a5"/>
        <w:numPr>
          <w:ilvl w:val="0"/>
          <w:numId w:val="1"/>
        </w:numPr>
        <w:spacing w:line="360" w:lineRule="auto"/>
        <w:jc w:val="both"/>
        <w:rPr>
          <w:rFonts w:ascii="Times New Roman" w:hAnsi="Times New Roman" w:cs="Times New Roman"/>
          <w:sz w:val="32"/>
          <w:szCs w:val="32"/>
        </w:rPr>
      </w:pPr>
      <w:r w:rsidRPr="002443D8">
        <w:rPr>
          <w:rFonts w:ascii="Times New Roman" w:hAnsi="Times New Roman" w:cs="Times New Roman"/>
          <w:sz w:val="32"/>
          <w:szCs w:val="32"/>
        </w:rPr>
        <w:t>расширение представления родителей  о игре «Геокешинг»</w:t>
      </w:r>
    </w:p>
    <w:p w:rsidR="00496AEA" w:rsidRPr="00496AEA" w:rsidRDefault="00496AEA" w:rsidP="00496AEA">
      <w:pPr>
        <w:pStyle w:val="a5"/>
        <w:numPr>
          <w:ilvl w:val="0"/>
          <w:numId w:val="1"/>
        </w:numPr>
        <w:spacing w:line="360" w:lineRule="auto"/>
        <w:jc w:val="both"/>
        <w:rPr>
          <w:rFonts w:ascii="Times New Roman" w:hAnsi="Times New Roman" w:cs="Times New Roman"/>
          <w:sz w:val="32"/>
          <w:szCs w:val="32"/>
        </w:rPr>
      </w:pPr>
      <w:r>
        <w:rPr>
          <w:rFonts w:ascii="Times New Roman" w:hAnsi="Times New Roman" w:cs="Times New Roman"/>
          <w:sz w:val="32"/>
          <w:szCs w:val="32"/>
        </w:rPr>
        <w:t>п</w:t>
      </w:r>
      <w:r w:rsidRPr="00AD353B">
        <w:rPr>
          <w:rFonts w:ascii="Times New Roman" w:hAnsi="Times New Roman" w:cs="Times New Roman"/>
          <w:sz w:val="32"/>
          <w:szCs w:val="32"/>
        </w:rPr>
        <w:t xml:space="preserve">ривлечь внимание родителей к участию организации игры; </w:t>
      </w:r>
    </w:p>
    <w:p w:rsidR="00FC2692" w:rsidRPr="0020467F" w:rsidRDefault="00FC2692" w:rsidP="00FC2692">
      <w:pPr>
        <w:pStyle w:val="a3"/>
        <w:shd w:val="clear" w:color="auto" w:fill="FFFFFF"/>
        <w:spacing w:before="0" w:beforeAutospacing="0" w:after="0" w:afterAutospacing="0" w:line="360" w:lineRule="auto"/>
        <w:ind w:firstLine="709"/>
        <w:rPr>
          <w:b/>
          <w:sz w:val="32"/>
          <w:szCs w:val="32"/>
        </w:rPr>
      </w:pPr>
      <w:r w:rsidRPr="0020467F">
        <w:rPr>
          <w:b/>
          <w:sz w:val="32"/>
          <w:szCs w:val="32"/>
        </w:rPr>
        <w:t>1 слайд</w:t>
      </w:r>
    </w:p>
    <w:p w:rsidR="003119EA" w:rsidRPr="0020467F" w:rsidRDefault="003679E0" w:rsidP="00B7301A">
      <w:pPr>
        <w:pStyle w:val="a3"/>
        <w:shd w:val="clear" w:color="auto" w:fill="FFFFFF"/>
        <w:spacing w:before="0" w:beforeAutospacing="0" w:after="0" w:afterAutospacing="0" w:line="360" w:lineRule="auto"/>
        <w:ind w:firstLine="709"/>
        <w:jc w:val="both"/>
        <w:rPr>
          <w:sz w:val="32"/>
          <w:szCs w:val="32"/>
        </w:rPr>
      </w:pPr>
      <w:r w:rsidRPr="0020467F">
        <w:rPr>
          <w:sz w:val="32"/>
          <w:szCs w:val="32"/>
        </w:rPr>
        <w:t>Основным видом деяте</w:t>
      </w:r>
      <w:r w:rsidR="003119EA" w:rsidRPr="0020467F">
        <w:rPr>
          <w:sz w:val="32"/>
          <w:szCs w:val="32"/>
        </w:rPr>
        <w:t>льности ребенка является игра.</w:t>
      </w:r>
      <w:r w:rsidR="00B7301A" w:rsidRPr="0020467F">
        <w:rPr>
          <w:sz w:val="32"/>
          <w:szCs w:val="32"/>
        </w:rPr>
        <w:t xml:space="preserve"> Я хочу рассказать Вам об  игре</w:t>
      </w:r>
      <w:r w:rsidR="003119EA" w:rsidRPr="0020467F">
        <w:rPr>
          <w:sz w:val="32"/>
          <w:szCs w:val="32"/>
        </w:rPr>
        <w:t xml:space="preserve"> </w:t>
      </w:r>
      <w:r w:rsidR="00B7301A" w:rsidRPr="0020467F">
        <w:rPr>
          <w:sz w:val="32"/>
          <w:szCs w:val="32"/>
        </w:rPr>
        <w:t>«Геокешинг».</w:t>
      </w:r>
    </w:p>
    <w:p w:rsidR="0020467F" w:rsidRPr="0020467F" w:rsidRDefault="0020467F" w:rsidP="00B7301A">
      <w:pPr>
        <w:pStyle w:val="a3"/>
        <w:shd w:val="clear" w:color="auto" w:fill="FFFFFF"/>
        <w:spacing w:before="0" w:beforeAutospacing="0" w:after="0" w:afterAutospacing="0" w:line="360" w:lineRule="auto"/>
        <w:ind w:firstLine="709"/>
        <w:jc w:val="both"/>
        <w:rPr>
          <w:sz w:val="32"/>
          <w:szCs w:val="32"/>
        </w:rPr>
      </w:pPr>
      <w:r w:rsidRPr="0020467F">
        <w:rPr>
          <w:sz w:val="32"/>
          <w:szCs w:val="32"/>
          <w:shd w:val="clear" w:color="auto" w:fill="FFFFFF"/>
        </w:rPr>
        <w:t>Уважаемые </w:t>
      </w:r>
      <w:r w:rsidRPr="0020467F">
        <w:rPr>
          <w:rStyle w:val="a4"/>
          <w:sz w:val="32"/>
          <w:szCs w:val="32"/>
          <w:bdr w:val="none" w:sz="0" w:space="0" w:color="auto" w:frame="1"/>
          <w:shd w:val="clear" w:color="auto" w:fill="FFFFFF"/>
        </w:rPr>
        <w:t>родители</w:t>
      </w:r>
      <w:r w:rsidRPr="0020467F">
        <w:rPr>
          <w:sz w:val="32"/>
          <w:szCs w:val="32"/>
          <w:shd w:val="clear" w:color="auto" w:fill="FFFFFF"/>
        </w:rPr>
        <w:t>, вы уже слышали о такой </w:t>
      </w:r>
      <w:r w:rsidRPr="0020467F">
        <w:rPr>
          <w:rStyle w:val="a4"/>
          <w:sz w:val="32"/>
          <w:szCs w:val="32"/>
          <w:bdr w:val="none" w:sz="0" w:space="0" w:color="auto" w:frame="1"/>
          <w:shd w:val="clear" w:color="auto" w:fill="FFFFFF"/>
        </w:rPr>
        <w:t>игре</w:t>
      </w:r>
      <w:r w:rsidRPr="0020467F">
        <w:rPr>
          <w:sz w:val="32"/>
          <w:szCs w:val="32"/>
          <w:shd w:val="clear" w:color="auto" w:fill="FFFFFF"/>
        </w:rPr>
        <w:t>?</w:t>
      </w:r>
    </w:p>
    <w:p w:rsidR="0020467F" w:rsidRPr="0020467F" w:rsidRDefault="00FC2692" w:rsidP="0020467F">
      <w:pPr>
        <w:pStyle w:val="a3"/>
        <w:shd w:val="clear" w:color="auto" w:fill="FFFFFF"/>
        <w:spacing w:before="0" w:beforeAutospacing="0" w:after="0" w:afterAutospacing="0" w:line="360" w:lineRule="auto"/>
        <w:ind w:firstLine="709"/>
        <w:jc w:val="both"/>
        <w:rPr>
          <w:b/>
          <w:sz w:val="32"/>
          <w:szCs w:val="32"/>
        </w:rPr>
      </w:pPr>
      <w:r w:rsidRPr="0020467F">
        <w:rPr>
          <w:b/>
          <w:sz w:val="32"/>
          <w:szCs w:val="32"/>
        </w:rPr>
        <w:t>2 слайд</w:t>
      </w:r>
    </w:p>
    <w:p w:rsidR="00CB252F" w:rsidRPr="0020467F" w:rsidRDefault="00CB252F" w:rsidP="00B7301A">
      <w:pPr>
        <w:pStyle w:val="a3"/>
        <w:shd w:val="clear" w:color="auto" w:fill="FFFFFF"/>
        <w:spacing w:before="0" w:beforeAutospacing="0" w:after="0" w:afterAutospacing="0" w:line="360" w:lineRule="auto"/>
        <w:ind w:firstLine="709"/>
        <w:jc w:val="both"/>
        <w:rPr>
          <w:sz w:val="32"/>
          <w:szCs w:val="32"/>
        </w:rPr>
      </w:pPr>
      <w:r w:rsidRPr="0020467F">
        <w:rPr>
          <w:sz w:val="32"/>
          <w:szCs w:val="32"/>
        </w:rPr>
        <w:t>Складывая смысл составляющих его слов geo </w:t>
      </w:r>
      <w:r w:rsidRPr="0020467F">
        <w:rPr>
          <w:i/>
          <w:iCs/>
          <w:sz w:val="32"/>
          <w:szCs w:val="32"/>
          <w:bdr w:val="none" w:sz="0" w:space="0" w:color="auto" w:frame="1"/>
        </w:rPr>
        <w:t>(земля)</w:t>
      </w:r>
      <w:r w:rsidRPr="0020467F">
        <w:rPr>
          <w:sz w:val="32"/>
          <w:szCs w:val="32"/>
        </w:rPr>
        <w:t> и cache</w:t>
      </w:r>
      <w:r w:rsidR="00D357E2" w:rsidRPr="0020467F">
        <w:rPr>
          <w:sz w:val="32"/>
          <w:szCs w:val="32"/>
        </w:rPr>
        <w:t xml:space="preserve"> </w:t>
      </w:r>
      <w:r w:rsidRPr="0020467F">
        <w:rPr>
          <w:sz w:val="32"/>
          <w:szCs w:val="32"/>
        </w:rPr>
        <w:t>(тайник, получается – </w:t>
      </w:r>
      <w:r w:rsidRPr="0020467F">
        <w:rPr>
          <w:i/>
          <w:iCs/>
          <w:sz w:val="32"/>
          <w:szCs w:val="32"/>
          <w:bdr w:val="none" w:sz="0" w:space="0" w:color="auto" w:frame="1"/>
        </w:rPr>
        <w:t>«поиск тайника в земле»</w:t>
      </w:r>
      <w:r w:rsidRPr="0020467F">
        <w:rPr>
          <w:sz w:val="32"/>
          <w:szCs w:val="32"/>
        </w:rPr>
        <w:t>.</w:t>
      </w:r>
    </w:p>
    <w:p w:rsidR="003C50B0" w:rsidRPr="0020467F" w:rsidRDefault="003119EA" w:rsidP="00B7301A">
      <w:pPr>
        <w:pStyle w:val="a3"/>
        <w:shd w:val="clear" w:color="auto" w:fill="FFFFFF"/>
        <w:spacing w:before="0" w:beforeAutospacing="0" w:after="0" w:afterAutospacing="0" w:line="360" w:lineRule="auto"/>
        <w:ind w:firstLine="709"/>
        <w:jc w:val="both"/>
        <w:rPr>
          <w:sz w:val="32"/>
          <w:szCs w:val="32"/>
        </w:rPr>
      </w:pPr>
      <w:r w:rsidRPr="0020467F">
        <w:rPr>
          <w:sz w:val="32"/>
          <w:szCs w:val="32"/>
        </w:rPr>
        <w:t>Геокешинг -  игра</w:t>
      </w:r>
      <w:r w:rsidR="00BB3762" w:rsidRPr="0020467F">
        <w:rPr>
          <w:sz w:val="32"/>
          <w:szCs w:val="32"/>
        </w:rPr>
        <w:t>, которая позволяет интегрировать различные образовательные области  и физкультурно-оздоровительную работу</w:t>
      </w:r>
      <w:r w:rsidR="00CB252F" w:rsidRPr="0020467F">
        <w:rPr>
          <w:sz w:val="32"/>
          <w:szCs w:val="32"/>
        </w:rPr>
        <w:t xml:space="preserve"> с использованием ИКТ, планшета, навигатора, карт и схем.</w:t>
      </w:r>
    </w:p>
    <w:p w:rsidR="0020467F" w:rsidRPr="0020467F" w:rsidRDefault="0020467F" w:rsidP="00B7301A">
      <w:pPr>
        <w:pStyle w:val="a3"/>
        <w:shd w:val="clear" w:color="auto" w:fill="FFFFFF"/>
        <w:spacing w:before="0" w:beforeAutospacing="0" w:after="0" w:afterAutospacing="0" w:line="360" w:lineRule="auto"/>
        <w:ind w:firstLine="709"/>
        <w:jc w:val="both"/>
        <w:rPr>
          <w:sz w:val="32"/>
          <w:szCs w:val="32"/>
        </w:rPr>
      </w:pPr>
      <w:r w:rsidRPr="0020467F">
        <w:rPr>
          <w:sz w:val="32"/>
          <w:szCs w:val="32"/>
          <w:shd w:val="clear" w:color="auto" w:fill="FFFFFF"/>
        </w:rPr>
        <w:t>Говоря простым языком – это игра по поиску клада с разыскиванием тайников с заданиями. Во взрослом мире, такая игра происходит с применением GPS - навигатора.</w:t>
      </w:r>
    </w:p>
    <w:p w:rsidR="00FC2692" w:rsidRPr="0020467F" w:rsidRDefault="00FC2692" w:rsidP="00B7301A">
      <w:pPr>
        <w:pStyle w:val="a3"/>
        <w:shd w:val="clear" w:color="auto" w:fill="FFFFFF"/>
        <w:spacing w:before="0" w:beforeAutospacing="0" w:after="0" w:afterAutospacing="0" w:line="360" w:lineRule="auto"/>
        <w:ind w:firstLine="709"/>
        <w:jc w:val="both"/>
        <w:rPr>
          <w:b/>
          <w:sz w:val="32"/>
          <w:szCs w:val="32"/>
        </w:rPr>
      </w:pPr>
      <w:r w:rsidRPr="0020467F">
        <w:rPr>
          <w:b/>
          <w:sz w:val="32"/>
          <w:szCs w:val="32"/>
        </w:rPr>
        <w:t>3 слайд</w:t>
      </w:r>
    </w:p>
    <w:p w:rsidR="00AA22B1" w:rsidRPr="0020467F" w:rsidRDefault="00AA22B1" w:rsidP="00B7301A">
      <w:pPr>
        <w:pStyle w:val="a3"/>
        <w:shd w:val="clear" w:color="auto" w:fill="FFFFFF"/>
        <w:spacing w:before="0" w:beforeAutospacing="0" w:after="0" w:afterAutospacing="0" w:line="360" w:lineRule="auto"/>
        <w:ind w:firstLine="709"/>
        <w:jc w:val="both"/>
        <w:rPr>
          <w:sz w:val="32"/>
          <w:szCs w:val="32"/>
        </w:rPr>
      </w:pPr>
      <w:r w:rsidRPr="0020467F">
        <w:rPr>
          <w:sz w:val="32"/>
          <w:szCs w:val="32"/>
        </w:rPr>
        <w:t>   Целью   игры геокэшинг является пропаганда здорового образа жизни через спортивно-познавательную  игру, воспитание полезных привычек по сохранению своего здоровья и мотивация детей к занятиям физической культур</w:t>
      </w:r>
      <w:r w:rsidR="00D357E2" w:rsidRPr="0020467F">
        <w:rPr>
          <w:sz w:val="32"/>
          <w:szCs w:val="32"/>
        </w:rPr>
        <w:t xml:space="preserve">ы </w:t>
      </w:r>
      <w:r w:rsidRPr="0020467F">
        <w:rPr>
          <w:sz w:val="32"/>
          <w:szCs w:val="32"/>
        </w:rPr>
        <w:t xml:space="preserve"> и спортом.</w:t>
      </w:r>
    </w:p>
    <w:p w:rsidR="00FC2692" w:rsidRPr="0020467F" w:rsidRDefault="00AA22B1" w:rsidP="00B7301A">
      <w:pPr>
        <w:pStyle w:val="a3"/>
        <w:shd w:val="clear" w:color="auto" w:fill="FFFFFF"/>
        <w:spacing w:before="0" w:beforeAutospacing="0" w:after="0" w:afterAutospacing="0" w:line="360" w:lineRule="auto"/>
        <w:ind w:firstLine="709"/>
        <w:jc w:val="both"/>
        <w:rPr>
          <w:sz w:val="32"/>
          <w:szCs w:val="32"/>
        </w:rPr>
      </w:pPr>
      <w:r w:rsidRPr="0020467F">
        <w:rPr>
          <w:sz w:val="32"/>
          <w:szCs w:val="32"/>
        </w:rPr>
        <w:lastRenderedPageBreak/>
        <w:t>    В ходе игры геокэшинг дети не только активно двигаются, совершенствуют свои физические навыки и умения, но и развиваются умственно.  Участвуя в игре, дети закрепляют уже полученные знания, узнают новые сведения, обогащающие их представление о мире людей и животных, нравственных ценностях, о важности своего здоровья и здоровья окружающих, учатся правилам безопасного поведения.</w:t>
      </w:r>
    </w:p>
    <w:p w:rsidR="00AA22B1" w:rsidRPr="0020467F" w:rsidRDefault="00FC2692" w:rsidP="00B7301A">
      <w:pPr>
        <w:pStyle w:val="a3"/>
        <w:shd w:val="clear" w:color="auto" w:fill="FFFFFF"/>
        <w:spacing w:before="0" w:beforeAutospacing="0" w:after="0" w:afterAutospacing="0" w:line="360" w:lineRule="auto"/>
        <w:ind w:firstLine="709"/>
        <w:jc w:val="both"/>
        <w:rPr>
          <w:b/>
          <w:sz w:val="32"/>
          <w:szCs w:val="32"/>
        </w:rPr>
      </w:pPr>
      <w:r w:rsidRPr="0020467F">
        <w:rPr>
          <w:b/>
          <w:sz w:val="32"/>
          <w:szCs w:val="32"/>
        </w:rPr>
        <w:t>4 слайд</w:t>
      </w:r>
      <w:r w:rsidR="00AA22B1" w:rsidRPr="0020467F">
        <w:rPr>
          <w:b/>
          <w:sz w:val="32"/>
          <w:szCs w:val="32"/>
        </w:rPr>
        <w:t xml:space="preserve">  </w:t>
      </w:r>
    </w:p>
    <w:p w:rsidR="00FC2692" w:rsidRPr="0020467F" w:rsidRDefault="00FC2692" w:rsidP="00FC2692">
      <w:pPr>
        <w:pStyle w:val="a3"/>
        <w:shd w:val="clear" w:color="auto" w:fill="FFFFFF"/>
        <w:spacing w:before="0" w:beforeAutospacing="0" w:after="0" w:afterAutospacing="0" w:line="360" w:lineRule="auto"/>
        <w:ind w:firstLine="709"/>
        <w:jc w:val="both"/>
        <w:rPr>
          <w:sz w:val="32"/>
          <w:szCs w:val="32"/>
        </w:rPr>
      </w:pPr>
      <w:r w:rsidRPr="0020467F">
        <w:rPr>
          <w:sz w:val="32"/>
          <w:szCs w:val="32"/>
        </w:rPr>
        <w:t>   В  ходе геокэшинга осуществляет</w:t>
      </w:r>
      <w:r w:rsidRPr="0020467F">
        <w:rPr>
          <w:sz w:val="32"/>
          <w:szCs w:val="32"/>
        </w:rPr>
        <w:softHyphen/>
        <w:t>ся комплексное решение целого ряда задач, способствующих гармоничному развитию ребенка. Пра</w:t>
      </w:r>
      <w:r w:rsidRPr="0020467F">
        <w:rPr>
          <w:sz w:val="32"/>
          <w:szCs w:val="32"/>
        </w:rPr>
        <w:softHyphen/>
        <w:t>вильно подобранные тематические по</w:t>
      </w:r>
      <w:r w:rsidRPr="0020467F">
        <w:rPr>
          <w:sz w:val="32"/>
          <w:szCs w:val="32"/>
        </w:rPr>
        <w:softHyphen/>
        <w:t>движные игры, логические задания, упражнения, здоровьесберегающие технологии, поединки детей с врагами здо</w:t>
      </w:r>
      <w:r w:rsidRPr="0020467F">
        <w:rPr>
          <w:sz w:val="32"/>
          <w:szCs w:val="32"/>
        </w:rPr>
        <w:softHyphen/>
        <w:t>ровья (лень, обжорство, страхи) поз</w:t>
      </w:r>
      <w:r w:rsidRPr="0020467F">
        <w:rPr>
          <w:sz w:val="32"/>
          <w:szCs w:val="32"/>
        </w:rPr>
        <w:softHyphen/>
        <w:t>воляют формировать положительное от</w:t>
      </w:r>
      <w:r w:rsidRPr="0020467F">
        <w:rPr>
          <w:sz w:val="32"/>
          <w:szCs w:val="32"/>
        </w:rPr>
        <w:softHyphen/>
        <w:t>ношение к закаливанию, физкультуре,  режиму дня и здоровому образу жизни в целом.</w:t>
      </w:r>
    </w:p>
    <w:p w:rsidR="0020467F" w:rsidRPr="0020467F" w:rsidRDefault="0020467F" w:rsidP="00FC2692">
      <w:pPr>
        <w:pStyle w:val="a3"/>
        <w:shd w:val="clear" w:color="auto" w:fill="FFFFFF"/>
        <w:spacing w:before="0" w:beforeAutospacing="0" w:after="0" w:afterAutospacing="0" w:line="360" w:lineRule="auto"/>
        <w:ind w:firstLine="709"/>
        <w:jc w:val="both"/>
        <w:rPr>
          <w:sz w:val="32"/>
          <w:szCs w:val="32"/>
        </w:rPr>
      </w:pPr>
      <w:r w:rsidRPr="0020467F">
        <w:rPr>
          <w:sz w:val="32"/>
          <w:szCs w:val="32"/>
          <w:shd w:val="clear" w:color="auto" w:fill="FFFFFF"/>
        </w:rPr>
        <w:t>Основная задача, которую решают игроки в </w:t>
      </w:r>
      <w:r w:rsidRPr="0020467F">
        <w:rPr>
          <w:rStyle w:val="a4"/>
          <w:sz w:val="32"/>
          <w:szCs w:val="32"/>
          <w:bdr w:val="none" w:sz="0" w:space="0" w:color="auto" w:frame="1"/>
          <w:shd w:val="clear" w:color="auto" w:fill="FFFFFF"/>
        </w:rPr>
        <w:t>геокешинг</w:t>
      </w:r>
      <w:r w:rsidRPr="0020467F">
        <w:rPr>
          <w:sz w:val="32"/>
          <w:szCs w:val="32"/>
          <w:shd w:val="clear" w:color="auto" w:fill="FFFFFF"/>
        </w:rPr>
        <w:t> – это разыскивание тайников, разработанных организаторами </w:t>
      </w:r>
      <w:r w:rsidRPr="0020467F">
        <w:rPr>
          <w:i/>
          <w:iCs/>
          <w:sz w:val="32"/>
          <w:szCs w:val="32"/>
          <w:bdr w:val="none" w:sz="0" w:space="0" w:color="auto" w:frame="1"/>
          <w:shd w:val="clear" w:color="auto" w:fill="FFFFFF"/>
        </w:rPr>
        <w:t>(в нашем случае когда игра происходит в саду то это воспитателями)</w:t>
      </w:r>
      <w:r w:rsidRPr="0020467F">
        <w:rPr>
          <w:sz w:val="32"/>
          <w:szCs w:val="32"/>
          <w:shd w:val="clear" w:color="auto" w:fill="FFFFFF"/>
        </w:rPr>
        <w:t> или другими игроками </w:t>
      </w:r>
      <w:r w:rsidRPr="0020467F">
        <w:rPr>
          <w:i/>
          <w:iCs/>
          <w:sz w:val="32"/>
          <w:szCs w:val="32"/>
          <w:bdr w:val="none" w:sz="0" w:space="0" w:color="auto" w:frame="1"/>
          <w:shd w:val="clear" w:color="auto" w:fill="FFFFFF"/>
        </w:rPr>
        <w:t>(например, часть группы или другая группа)</w:t>
      </w:r>
      <w:r w:rsidRPr="0020467F">
        <w:rPr>
          <w:sz w:val="32"/>
          <w:szCs w:val="32"/>
          <w:shd w:val="clear" w:color="auto" w:fill="FFFFFF"/>
        </w:rPr>
        <w:t>.</w:t>
      </w:r>
    </w:p>
    <w:p w:rsidR="00FC2692" w:rsidRPr="0020467F" w:rsidRDefault="00FC2692" w:rsidP="00FC2692">
      <w:pPr>
        <w:pStyle w:val="a3"/>
        <w:shd w:val="clear" w:color="auto" w:fill="FFFFFF"/>
        <w:spacing w:before="0" w:beforeAutospacing="0" w:after="0" w:afterAutospacing="0" w:line="360" w:lineRule="auto"/>
        <w:ind w:firstLine="709"/>
        <w:jc w:val="both"/>
        <w:rPr>
          <w:sz w:val="32"/>
          <w:szCs w:val="32"/>
        </w:rPr>
      </w:pPr>
      <w:r w:rsidRPr="0020467F">
        <w:rPr>
          <w:sz w:val="32"/>
          <w:szCs w:val="32"/>
        </w:rPr>
        <w:t>Основной плюс и изюминка игры геокэшинг состоит в том, что каждый раз дети не знают какое приключение их ждет, с чем им придется столкнуться и какой маршрут преодолеть. В результате чего заинтересованность детей от игры к игре только возрастает, у них  возникает желание    заниматься физкультурой стать сильнее,  быть более ловким, смелым.</w:t>
      </w:r>
    </w:p>
    <w:p w:rsidR="00342F9F" w:rsidRPr="0020467F" w:rsidRDefault="00342F9F" w:rsidP="00FC2692">
      <w:pPr>
        <w:pStyle w:val="a3"/>
        <w:shd w:val="clear" w:color="auto" w:fill="FFFFFF"/>
        <w:spacing w:before="0" w:beforeAutospacing="0" w:after="0" w:afterAutospacing="0" w:line="360" w:lineRule="auto"/>
        <w:ind w:firstLine="709"/>
        <w:jc w:val="both"/>
        <w:rPr>
          <w:b/>
          <w:sz w:val="32"/>
          <w:szCs w:val="32"/>
        </w:rPr>
      </w:pPr>
      <w:r w:rsidRPr="0020467F">
        <w:rPr>
          <w:b/>
          <w:sz w:val="32"/>
          <w:szCs w:val="32"/>
        </w:rPr>
        <w:t>5 слайд</w:t>
      </w:r>
    </w:p>
    <w:p w:rsidR="00AA22B1" w:rsidRPr="0020467F" w:rsidRDefault="00AA22B1" w:rsidP="00B7301A">
      <w:pPr>
        <w:pStyle w:val="a3"/>
        <w:shd w:val="clear" w:color="auto" w:fill="FFFFFF"/>
        <w:spacing w:before="0" w:beforeAutospacing="0" w:after="0" w:afterAutospacing="0" w:line="360" w:lineRule="auto"/>
        <w:ind w:firstLine="709"/>
        <w:jc w:val="both"/>
        <w:rPr>
          <w:sz w:val="32"/>
          <w:szCs w:val="32"/>
        </w:rPr>
      </w:pPr>
      <w:r w:rsidRPr="0020467F">
        <w:rPr>
          <w:sz w:val="32"/>
          <w:szCs w:val="32"/>
        </w:rPr>
        <w:lastRenderedPageBreak/>
        <w:t>    В   игре участвуют дети    младшего, среднего, старшего дошкольного возраста, воспитатели</w:t>
      </w:r>
      <w:r w:rsidR="00FC2692" w:rsidRPr="0020467F">
        <w:rPr>
          <w:sz w:val="32"/>
          <w:szCs w:val="32"/>
        </w:rPr>
        <w:t xml:space="preserve">, </w:t>
      </w:r>
      <w:r w:rsidRPr="0020467F">
        <w:rPr>
          <w:sz w:val="32"/>
          <w:szCs w:val="32"/>
        </w:rPr>
        <w:t>планируется привлечение родителей.</w:t>
      </w:r>
    </w:p>
    <w:p w:rsidR="00342F9F" w:rsidRPr="0020467F" w:rsidRDefault="00342F9F" w:rsidP="00B7301A">
      <w:pPr>
        <w:pStyle w:val="a3"/>
        <w:shd w:val="clear" w:color="auto" w:fill="FFFFFF"/>
        <w:spacing w:before="0" w:beforeAutospacing="0" w:after="0" w:afterAutospacing="0" w:line="360" w:lineRule="auto"/>
        <w:ind w:firstLine="709"/>
        <w:jc w:val="both"/>
        <w:rPr>
          <w:b/>
          <w:sz w:val="32"/>
          <w:szCs w:val="32"/>
        </w:rPr>
      </w:pPr>
      <w:r w:rsidRPr="0020467F">
        <w:rPr>
          <w:b/>
          <w:sz w:val="32"/>
          <w:szCs w:val="32"/>
        </w:rPr>
        <w:t>6 слайд</w:t>
      </w:r>
    </w:p>
    <w:p w:rsidR="00AA22B1" w:rsidRPr="0020467F" w:rsidRDefault="00AA22B1" w:rsidP="00B7301A">
      <w:pPr>
        <w:pStyle w:val="a3"/>
        <w:shd w:val="clear" w:color="auto" w:fill="FFFFFF"/>
        <w:spacing w:before="0" w:beforeAutospacing="0" w:after="0" w:afterAutospacing="0" w:line="360" w:lineRule="auto"/>
        <w:ind w:firstLine="709"/>
        <w:jc w:val="both"/>
        <w:rPr>
          <w:sz w:val="32"/>
          <w:szCs w:val="32"/>
        </w:rPr>
      </w:pPr>
      <w:r w:rsidRPr="0020467F">
        <w:rPr>
          <w:sz w:val="32"/>
          <w:szCs w:val="32"/>
        </w:rPr>
        <w:t>    </w:t>
      </w:r>
      <w:r w:rsidRPr="0020467F">
        <w:rPr>
          <w:rStyle w:val="a4"/>
          <w:sz w:val="32"/>
          <w:szCs w:val="32"/>
        </w:rPr>
        <w:t>Дети младшего дошкольного возраста</w:t>
      </w:r>
      <w:r w:rsidRPr="0020467F">
        <w:rPr>
          <w:sz w:val="32"/>
          <w:szCs w:val="32"/>
        </w:rPr>
        <w:t> играют в упрощенную квест игру, которая готовит их к геокэшингу. Они   ходят в гости к  друг другу   и выполняют элементарные задания.</w:t>
      </w:r>
    </w:p>
    <w:p w:rsidR="00AA22B1" w:rsidRPr="0020467F" w:rsidRDefault="00AA22B1" w:rsidP="00B7301A">
      <w:pPr>
        <w:pStyle w:val="a3"/>
        <w:shd w:val="clear" w:color="auto" w:fill="FFFFFF"/>
        <w:spacing w:before="0" w:beforeAutospacing="0" w:after="0" w:afterAutospacing="0" w:line="360" w:lineRule="auto"/>
        <w:ind w:firstLine="709"/>
        <w:jc w:val="both"/>
        <w:rPr>
          <w:sz w:val="32"/>
          <w:szCs w:val="32"/>
        </w:rPr>
      </w:pPr>
      <w:r w:rsidRPr="0020467F">
        <w:rPr>
          <w:sz w:val="32"/>
          <w:szCs w:val="32"/>
        </w:rPr>
        <w:t>    </w:t>
      </w:r>
      <w:r w:rsidRPr="0020467F">
        <w:rPr>
          <w:rStyle w:val="a4"/>
          <w:sz w:val="32"/>
          <w:szCs w:val="32"/>
        </w:rPr>
        <w:t>Дети средней группы</w:t>
      </w:r>
      <w:r w:rsidRPr="0020467F">
        <w:rPr>
          <w:sz w:val="32"/>
          <w:szCs w:val="32"/>
        </w:rPr>
        <w:t> в квест игре уже учатся пользоваться   картами-схемами, и передвигаются по зданию детского сада, это является подготовкой для полноценной игры в геокэшинг в старшем дошкольном возрасте.</w:t>
      </w:r>
    </w:p>
    <w:p w:rsidR="00342F9F" w:rsidRPr="0020467F" w:rsidRDefault="00342F9F" w:rsidP="00B7301A">
      <w:pPr>
        <w:pStyle w:val="a3"/>
        <w:shd w:val="clear" w:color="auto" w:fill="FFFFFF"/>
        <w:spacing w:before="0" w:beforeAutospacing="0" w:after="0" w:afterAutospacing="0" w:line="360" w:lineRule="auto"/>
        <w:ind w:firstLine="709"/>
        <w:jc w:val="both"/>
        <w:rPr>
          <w:b/>
          <w:sz w:val="32"/>
          <w:szCs w:val="32"/>
        </w:rPr>
      </w:pPr>
      <w:r w:rsidRPr="0020467F">
        <w:rPr>
          <w:b/>
          <w:sz w:val="32"/>
          <w:szCs w:val="32"/>
        </w:rPr>
        <w:t>7 слайд</w:t>
      </w:r>
    </w:p>
    <w:p w:rsidR="00FC2692" w:rsidRPr="0020467F" w:rsidRDefault="00FC2692" w:rsidP="00B7301A">
      <w:pPr>
        <w:pStyle w:val="a3"/>
        <w:shd w:val="clear" w:color="auto" w:fill="FFFFFF"/>
        <w:spacing w:before="0" w:beforeAutospacing="0" w:after="0" w:afterAutospacing="0" w:line="360" w:lineRule="auto"/>
        <w:ind w:firstLine="709"/>
        <w:jc w:val="both"/>
        <w:rPr>
          <w:rStyle w:val="a4"/>
          <w:b w:val="0"/>
          <w:sz w:val="32"/>
          <w:szCs w:val="32"/>
        </w:rPr>
      </w:pPr>
      <w:r w:rsidRPr="0020467F">
        <w:rPr>
          <w:sz w:val="32"/>
          <w:szCs w:val="32"/>
        </w:rPr>
        <w:t>Более подробно я хочу рассказать про с</w:t>
      </w:r>
      <w:r w:rsidR="00AA22B1" w:rsidRPr="0020467F">
        <w:rPr>
          <w:rStyle w:val="a4"/>
          <w:b w:val="0"/>
          <w:sz w:val="32"/>
          <w:szCs w:val="32"/>
        </w:rPr>
        <w:t>тарший возраст.</w:t>
      </w:r>
    </w:p>
    <w:p w:rsidR="00AA22B1" w:rsidRPr="0020467F" w:rsidRDefault="00AA22B1" w:rsidP="00B7301A">
      <w:pPr>
        <w:pStyle w:val="a3"/>
        <w:shd w:val="clear" w:color="auto" w:fill="FFFFFF"/>
        <w:spacing w:before="0" w:beforeAutospacing="0" w:after="0" w:afterAutospacing="0" w:line="360" w:lineRule="auto"/>
        <w:ind w:firstLine="709"/>
        <w:jc w:val="both"/>
        <w:rPr>
          <w:sz w:val="32"/>
          <w:szCs w:val="32"/>
        </w:rPr>
      </w:pPr>
      <w:r w:rsidRPr="0020467F">
        <w:rPr>
          <w:sz w:val="32"/>
          <w:szCs w:val="32"/>
        </w:rPr>
        <w:t> Первый этап - игра начинается в группе после получения видео-письма, это является  приглашением   к игре  и помогает детям получить заряд разнообразных положительных эмоций,  включить свое воображение, настроиться на предстоящую игру.</w:t>
      </w:r>
    </w:p>
    <w:p w:rsidR="00AA22B1" w:rsidRPr="0020467F" w:rsidRDefault="00AA22B1" w:rsidP="00B7301A">
      <w:pPr>
        <w:pStyle w:val="a3"/>
        <w:shd w:val="clear" w:color="auto" w:fill="FFFFFF"/>
        <w:spacing w:before="0" w:beforeAutospacing="0" w:after="0" w:afterAutospacing="0" w:line="360" w:lineRule="auto"/>
        <w:ind w:firstLine="709"/>
        <w:jc w:val="both"/>
        <w:rPr>
          <w:sz w:val="32"/>
          <w:szCs w:val="32"/>
        </w:rPr>
      </w:pPr>
      <w:r w:rsidRPr="0020467F">
        <w:rPr>
          <w:sz w:val="32"/>
          <w:szCs w:val="32"/>
        </w:rPr>
        <w:t>   В назначенное время дети собираются в музыкальном зале игра начинается. Их встречают герои, которые приглашают детей и взрослых в мир приключений и поиска.  А как известно только хорошо подготовленные, могут справиться со всеми преградами. Начинается подготовка. Во время данного этапа активно используются  здоровьесберегающие технологии. Проводится разминка. Организуются  эстафеты. После этого дети получают   карты, схемы, необходимые во втором этапе игры.</w:t>
      </w:r>
    </w:p>
    <w:p w:rsidR="00342F9F" w:rsidRPr="0020467F" w:rsidRDefault="00342F9F" w:rsidP="00B7301A">
      <w:pPr>
        <w:pStyle w:val="a3"/>
        <w:shd w:val="clear" w:color="auto" w:fill="FFFFFF"/>
        <w:spacing w:before="0" w:beforeAutospacing="0" w:after="0" w:afterAutospacing="0" w:line="360" w:lineRule="auto"/>
        <w:ind w:firstLine="709"/>
        <w:jc w:val="both"/>
        <w:rPr>
          <w:b/>
          <w:sz w:val="32"/>
          <w:szCs w:val="32"/>
        </w:rPr>
      </w:pPr>
      <w:r w:rsidRPr="0020467F">
        <w:rPr>
          <w:b/>
          <w:sz w:val="32"/>
          <w:szCs w:val="32"/>
        </w:rPr>
        <w:t>8 слайд</w:t>
      </w:r>
    </w:p>
    <w:p w:rsidR="00AA22B1" w:rsidRPr="0020467F" w:rsidRDefault="00AA22B1" w:rsidP="00B7301A">
      <w:pPr>
        <w:pStyle w:val="a3"/>
        <w:shd w:val="clear" w:color="auto" w:fill="FFFFFF"/>
        <w:spacing w:before="0" w:beforeAutospacing="0" w:after="0" w:afterAutospacing="0" w:line="360" w:lineRule="auto"/>
        <w:ind w:firstLine="709"/>
        <w:jc w:val="both"/>
        <w:rPr>
          <w:sz w:val="32"/>
          <w:szCs w:val="32"/>
        </w:rPr>
      </w:pPr>
      <w:r w:rsidRPr="0020467F">
        <w:rPr>
          <w:sz w:val="32"/>
          <w:szCs w:val="32"/>
        </w:rPr>
        <w:lastRenderedPageBreak/>
        <w:t>   </w:t>
      </w:r>
      <w:r w:rsidRPr="0020467F">
        <w:rPr>
          <w:rStyle w:val="a4"/>
          <w:sz w:val="32"/>
          <w:szCs w:val="32"/>
        </w:rPr>
        <w:t>Второй этап -  это квест-игра в здании детского сада</w:t>
      </w:r>
      <w:r w:rsidRPr="0020467F">
        <w:rPr>
          <w:sz w:val="32"/>
          <w:szCs w:val="32"/>
        </w:rPr>
        <w:t>( где  детям надо найти части потерянной карты, ключи или определенные предметы</w:t>
      </w:r>
      <w:r w:rsidRPr="0020467F">
        <w:rPr>
          <w:rStyle w:val="a4"/>
          <w:sz w:val="32"/>
          <w:szCs w:val="32"/>
        </w:rPr>
        <w:t>).</w:t>
      </w:r>
      <w:r w:rsidRPr="0020467F">
        <w:rPr>
          <w:sz w:val="32"/>
          <w:szCs w:val="32"/>
        </w:rPr>
        <w:t> Целью этого этапа является закрепление у детей умения ориентироваться в пространстве, кроме того во время передвижения по детскому саду, дети получают необходимую двигательную нагрузку, так лестницы используются как «тренажеры» для развития выносливости. Дети должны пройти по заданному маршруту, следуя ориентирам, представленным на картах или схемах. Во время данного маршрута дети выполняют различные задания, как интеллектуального, так и физического характера. </w:t>
      </w:r>
    </w:p>
    <w:p w:rsidR="00AA22B1" w:rsidRPr="0020467F" w:rsidRDefault="00AA22B1" w:rsidP="00B7301A">
      <w:pPr>
        <w:pStyle w:val="a3"/>
        <w:shd w:val="clear" w:color="auto" w:fill="FFFFFF"/>
        <w:spacing w:before="0" w:beforeAutospacing="0" w:after="0" w:afterAutospacing="0" w:line="360" w:lineRule="auto"/>
        <w:ind w:firstLine="709"/>
        <w:jc w:val="both"/>
        <w:rPr>
          <w:sz w:val="32"/>
          <w:szCs w:val="32"/>
        </w:rPr>
      </w:pPr>
      <w:r w:rsidRPr="0020467F">
        <w:rPr>
          <w:sz w:val="32"/>
          <w:szCs w:val="32"/>
        </w:rPr>
        <w:t>   Цель таких заданий во время квеста - расширять и система</w:t>
      </w:r>
      <w:r w:rsidRPr="0020467F">
        <w:rPr>
          <w:sz w:val="32"/>
          <w:szCs w:val="32"/>
        </w:rPr>
        <w:softHyphen/>
        <w:t>тизировать знания в области экологии, ге</w:t>
      </w:r>
      <w:r w:rsidRPr="0020467F">
        <w:rPr>
          <w:sz w:val="32"/>
          <w:szCs w:val="32"/>
        </w:rPr>
        <w:softHyphen/>
        <w:t>ографии, литературы, основ безопасной жизнедеятельности.</w:t>
      </w:r>
    </w:p>
    <w:p w:rsidR="00AA22B1" w:rsidRPr="0020467F" w:rsidRDefault="00AA22B1" w:rsidP="00B7301A">
      <w:pPr>
        <w:pStyle w:val="a3"/>
        <w:shd w:val="clear" w:color="auto" w:fill="FFFFFF"/>
        <w:spacing w:before="0" w:beforeAutospacing="0" w:after="0" w:afterAutospacing="0" w:line="360" w:lineRule="auto"/>
        <w:ind w:firstLine="709"/>
        <w:jc w:val="both"/>
        <w:rPr>
          <w:sz w:val="32"/>
          <w:szCs w:val="32"/>
        </w:rPr>
      </w:pPr>
      <w:r w:rsidRPr="0020467F">
        <w:rPr>
          <w:sz w:val="32"/>
          <w:szCs w:val="32"/>
        </w:rPr>
        <w:t>Хорошо продуманная мотивация дей</w:t>
      </w:r>
      <w:r w:rsidRPr="0020467F">
        <w:rPr>
          <w:sz w:val="32"/>
          <w:szCs w:val="32"/>
        </w:rPr>
        <w:softHyphen/>
        <w:t>ствий (оказание помощи героям, поиск предметов, демонстрация своей удали и сообразительности), взаимосвязанные задания-испытания делают эту игру весьма привлека</w:t>
      </w:r>
      <w:r w:rsidRPr="0020467F">
        <w:rPr>
          <w:sz w:val="32"/>
          <w:szCs w:val="32"/>
        </w:rPr>
        <w:softHyphen/>
        <w:t>тельной  для детей. </w:t>
      </w:r>
    </w:p>
    <w:p w:rsidR="00AA22B1" w:rsidRPr="0020467F" w:rsidRDefault="00AA22B1" w:rsidP="00B7301A">
      <w:pPr>
        <w:pStyle w:val="a3"/>
        <w:shd w:val="clear" w:color="auto" w:fill="FFFFFF"/>
        <w:spacing w:before="0" w:beforeAutospacing="0" w:after="0" w:afterAutospacing="0" w:line="360" w:lineRule="auto"/>
        <w:ind w:firstLine="709"/>
        <w:jc w:val="both"/>
        <w:rPr>
          <w:sz w:val="32"/>
          <w:szCs w:val="32"/>
        </w:rPr>
      </w:pPr>
      <w:r w:rsidRPr="0020467F">
        <w:rPr>
          <w:sz w:val="32"/>
          <w:szCs w:val="32"/>
        </w:rPr>
        <w:t>   Благодаря данному этапу игры геокэшинг, ребенок изучает здание детского сада, посещая соседние блоки и группы, различные помещения, в результате чего детский сад становится ему знакомым, так же как и собственный дом. После выполнения квеста    дети все собираются на улице.</w:t>
      </w:r>
    </w:p>
    <w:p w:rsidR="00AA22B1" w:rsidRPr="0020467F" w:rsidRDefault="00AA22B1" w:rsidP="00B7301A">
      <w:pPr>
        <w:pStyle w:val="a3"/>
        <w:shd w:val="clear" w:color="auto" w:fill="FFFFFF"/>
        <w:spacing w:before="0" w:beforeAutospacing="0" w:after="0" w:afterAutospacing="0" w:line="360" w:lineRule="auto"/>
        <w:ind w:firstLine="709"/>
        <w:jc w:val="both"/>
        <w:rPr>
          <w:sz w:val="32"/>
          <w:szCs w:val="32"/>
        </w:rPr>
      </w:pPr>
      <w:r w:rsidRPr="0020467F">
        <w:rPr>
          <w:rStyle w:val="a4"/>
          <w:sz w:val="32"/>
          <w:szCs w:val="32"/>
        </w:rPr>
        <w:t>   Третий этап игры проходит на улице.</w:t>
      </w:r>
      <w:r w:rsidRPr="0020467F">
        <w:rPr>
          <w:sz w:val="32"/>
          <w:szCs w:val="32"/>
        </w:rPr>
        <w:t xml:space="preserve"> Во время уличной части игры геокэшинг дети совершают длительную пешую прогулку своеобразный мини поход по территории детского сада,  передвигаясь с помощью навигатора, карты, планшета или другого путеводительного </w:t>
      </w:r>
      <w:r w:rsidRPr="0020467F">
        <w:rPr>
          <w:sz w:val="32"/>
          <w:szCs w:val="32"/>
        </w:rPr>
        <w:lastRenderedPageBreak/>
        <w:t xml:space="preserve">гаджета. Во время этого мини похода  они наблюдают </w:t>
      </w:r>
      <w:r w:rsidR="00FC2692" w:rsidRPr="0020467F">
        <w:rPr>
          <w:sz w:val="32"/>
          <w:szCs w:val="32"/>
        </w:rPr>
        <w:t xml:space="preserve">за </w:t>
      </w:r>
      <w:r w:rsidRPr="0020467F">
        <w:rPr>
          <w:sz w:val="32"/>
          <w:szCs w:val="32"/>
        </w:rPr>
        <w:t xml:space="preserve">птицами, явлениями природы, знакомятся с другими участками, </w:t>
      </w:r>
      <w:r w:rsidR="00342F9F" w:rsidRPr="0020467F">
        <w:rPr>
          <w:sz w:val="32"/>
          <w:szCs w:val="32"/>
        </w:rPr>
        <w:t xml:space="preserve">выполняют физические упражнения, </w:t>
      </w:r>
      <w:r w:rsidRPr="0020467F">
        <w:rPr>
          <w:sz w:val="32"/>
          <w:szCs w:val="32"/>
        </w:rPr>
        <w:t>преодолевают препятствия,  учатся действовать дружно.</w:t>
      </w:r>
    </w:p>
    <w:p w:rsidR="00AA22B1" w:rsidRPr="0020467F" w:rsidRDefault="00AA22B1" w:rsidP="00B7301A">
      <w:pPr>
        <w:pStyle w:val="a3"/>
        <w:shd w:val="clear" w:color="auto" w:fill="FFFFFF"/>
        <w:spacing w:before="0" w:beforeAutospacing="0" w:after="0" w:afterAutospacing="0" w:line="360" w:lineRule="auto"/>
        <w:ind w:firstLine="709"/>
        <w:jc w:val="both"/>
        <w:rPr>
          <w:sz w:val="32"/>
          <w:szCs w:val="32"/>
        </w:rPr>
      </w:pPr>
      <w:r w:rsidRPr="0020467F">
        <w:rPr>
          <w:sz w:val="32"/>
          <w:szCs w:val="32"/>
        </w:rPr>
        <w:t>    Неожиданная встреча в пути со сказочными негативными персонажами, является элементом сказкотерапии, помогающей бороться с детскими страхами и неуверенностью. Дети могут пригласить персонажа поиграть с ними, вместе разрешить проблему. На улице обычно дети находят клад, ключи или подсказки, спрятанный в самом неожиданном месте и возвращаются в группу.</w:t>
      </w:r>
    </w:p>
    <w:p w:rsidR="00342F9F" w:rsidRPr="0020467F" w:rsidRDefault="00342F9F" w:rsidP="00B7301A">
      <w:pPr>
        <w:pStyle w:val="a3"/>
        <w:shd w:val="clear" w:color="auto" w:fill="FFFFFF"/>
        <w:spacing w:before="0" w:beforeAutospacing="0" w:after="0" w:afterAutospacing="0" w:line="360" w:lineRule="auto"/>
        <w:ind w:firstLine="709"/>
        <w:jc w:val="both"/>
        <w:rPr>
          <w:b/>
          <w:sz w:val="32"/>
          <w:szCs w:val="32"/>
        </w:rPr>
      </w:pPr>
      <w:bookmarkStart w:id="0" w:name="_GoBack"/>
      <w:r w:rsidRPr="0020467F">
        <w:rPr>
          <w:b/>
          <w:sz w:val="32"/>
          <w:szCs w:val="32"/>
        </w:rPr>
        <w:t>9 слайд</w:t>
      </w:r>
    </w:p>
    <w:bookmarkEnd w:id="0"/>
    <w:p w:rsidR="00AA22B1" w:rsidRPr="0020467F" w:rsidRDefault="00AA22B1" w:rsidP="00B7301A">
      <w:pPr>
        <w:pStyle w:val="a3"/>
        <w:shd w:val="clear" w:color="auto" w:fill="FFFFFF"/>
        <w:spacing w:before="0" w:beforeAutospacing="0" w:after="0" w:afterAutospacing="0" w:line="360" w:lineRule="auto"/>
        <w:ind w:firstLine="709"/>
        <w:jc w:val="both"/>
        <w:rPr>
          <w:sz w:val="32"/>
          <w:szCs w:val="32"/>
        </w:rPr>
      </w:pPr>
      <w:r w:rsidRPr="0020467F">
        <w:rPr>
          <w:rStyle w:val="a4"/>
          <w:sz w:val="32"/>
          <w:szCs w:val="32"/>
        </w:rPr>
        <w:t>    Заключительный этап игры -  геокэшинг. </w:t>
      </w:r>
      <w:r w:rsidRPr="0020467F">
        <w:rPr>
          <w:sz w:val="32"/>
          <w:szCs w:val="32"/>
        </w:rPr>
        <w:t>На заключительном этапе игры открывается клад и подводится итог путешествия, в ходе которого в игровой форме проводится беседа по закреплению правил здорового образа жизни, пользе физкультуры, игра заканчивается веселым танцем, по желанию детей.</w:t>
      </w:r>
    </w:p>
    <w:p w:rsidR="00AA22B1" w:rsidRDefault="00AA22B1" w:rsidP="00617865">
      <w:pPr>
        <w:pStyle w:val="a3"/>
        <w:shd w:val="clear" w:color="auto" w:fill="FFFFFF"/>
        <w:spacing w:before="0" w:beforeAutospacing="0" w:after="0" w:afterAutospacing="0" w:line="360" w:lineRule="auto"/>
        <w:ind w:firstLine="709"/>
        <w:jc w:val="both"/>
        <w:rPr>
          <w:sz w:val="32"/>
          <w:szCs w:val="32"/>
        </w:rPr>
      </w:pPr>
      <w:r w:rsidRPr="0020467F">
        <w:rPr>
          <w:sz w:val="32"/>
          <w:szCs w:val="32"/>
        </w:rPr>
        <w:t>   Важнейший компонент игры геокэшинг - радость от участия, дух приключения, найденный клад, общение со сверстниками и взрослыми, сказочными персонажами, которые принимают такое же, как и дети, активное участие в игре, удовольс</w:t>
      </w:r>
      <w:r w:rsidR="00617865" w:rsidRPr="0020467F">
        <w:rPr>
          <w:sz w:val="32"/>
          <w:szCs w:val="32"/>
        </w:rPr>
        <w:t>твие от совместной деятельности.</w:t>
      </w:r>
    </w:p>
    <w:p w:rsidR="0020467F" w:rsidRPr="0020467F" w:rsidRDefault="0020467F" w:rsidP="0020467F">
      <w:pPr>
        <w:pStyle w:val="a3"/>
        <w:shd w:val="clear" w:color="auto" w:fill="FFFFFF"/>
        <w:spacing w:before="225" w:beforeAutospacing="0" w:after="225" w:afterAutospacing="0"/>
        <w:ind w:firstLine="360"/>
        <w:rPr>
          <w:b/>
          <w:sz w:val="32"/>
          <w:szCs w:val="32"/>
        </w:rPr>
      </w:pPr>
      <w:r w:rsidRPr="0020467F">
        <w:rPr>
          <w:b/>
          <w:sz w:val="32"/>
          <w:szCs w:val="32"/>
        </w:rPr>
        <w:t>Как провести игру дома с семьей?</w:t>
      </w:r>
    </w:p>
    <w:p w:rsidR="0020467F" w:rsidRPr="0020467F" w:rsidRDefault="0020467F" w:rsidP="0020467F">
      <w:pPr>
        <w:pStyle w:val="a3"/>
        <w:shd w:val="clear" w:color="auto" w:fill="FFFFFF"/>
        <w:spacing w:before="0" w:beforeAutospacing="0" w:after="0" w:afterAutospacing="0" w:line="360" w:lineRule="auto"/>
        <w:ind w:firstLine="360"/>
        <w:rPr>
          <w:sz w:val="32"/>
          <w:szCs w:val="32"/>
        </w:rPr>
      </w:pPr>
      <w:r w:rsidRPr="0020467F">
        <w:rPr>
          <w:sz w:val="32"/>
          <w:szCs w:val="32"/>
        </w:rPr>
        <w:t>Для подготовки нужно всего лишь взять лист бумаги и создать карту того места, </w:t>
      </w:r>
      <w:r w:rsidRPr="0020467F">
        <w:rPr>
          <w:sz w:val="32"/>
          <w:szCs w:val="32"/>
          <w:u w:val="single"/>
          <w:bdr w:val="none" w:sz="0" w:space="0" w:color="auto" w:frame="1"/>
        </w:rPr>
        <w:t>где будете играть</w:t>
      </w:r>
      <w:r w:rsidRPr="0020467F">
        <w:rPr>
          <w:sz w:val="32"/>
          <w:szCs w:val="32"/>
        </w:rPr>
        <w:t>: если это двор, схематично нарисуйте расположение объектов в нем (лавки, качели, беседки, </w:t>
      </w:r>
      <w:r w:rsidRPr="0020467F">
        <w:rPr>
          <w:rStyle w:val="a4"/>
          <w:b w:val="0"/>
          <w:sz w:val="32"/>
          <w:szCs w:val="32"/>
          <w:bdr w:val="none" w:sz="0" w:space="0" w:color="auto" w:frame="1"/>
        </w:rPr>
        <w:t>кустарники</w:t>
      </w:r>
      <w:r w:rsidRPr="0020467F">
        <w:rPr>
          <w:sz w:val="32"/>
          <w:szCs w:val="32"/>
        </w:rPr>
        <w:t>, если квартира – укажите расположение мебели и бытовых приборов. Так же играть можно в парке, на дачном участке.</w:t>
      </w:r>
    </w:p>
    <w:p w:rsidR="0020467F" w:rsidRPr="0020467F" w:rsidRDefault="0020467F" w:rsidP="0020467F">
      <w:pPr>
        <w:pStyle w:val="a3"/>
        <w:shd w:val="clear" w:color="auto" w:fill="FFFFFF"/>
        <w:spacing w:before="225" w:beforeAutospacing="0" w:after="225" w:afterAutospacing="0" w:line="360" w:lineRule="auto"/>
        <w:ind w:firstLine="360"/>
        <w:rPr>
          <w:sz w:val="32"/>
          <w:szCs w:val="32"/>
        </w:rPr>
      </w:pPr>
      <w:r w:rsidRPr="0020467F">
        <w:rPr>
          <w:sz w:val="32"/>
          <w:szCs w:val="32"/>
        </w:rPr>
        <w:lastRenderedPageBreak/>
        <w:t>В начале игры потренируйтесь с детьми в чтении карты, поищите вместе объекты, которые на ней изображены. Затем приготовьте клад, это могут быть, монетки, маленькие игрушки, фигурки, канцелярские принадлежности и многое другое. Потом вместе с детьми рассматривается карта-схема маршрута к тайникам, дети дают ответы на вопросы связанные с предметом или местом, где спрятан тайник, ищут тайники и клад.</w:t>
      </w:r>
    </w:p>
    <w:p w:rsidR="0020467F" w:rsidRPr="0020467F" w:rsidRDefault="0020467F" w:rsidP="00617865">
      <w:pPr>
        <w:pStyle w:val="a3"/>
        <w:shd w:val="clear" w:color="auto" w:fill="FFFFFF"/>
        <w:spacing w:before="0" w:beforeAutospacing="0" w:after="0" w:afterAutospacing="0" w:line="360" w:lineRule="auto"/>
        <w:ind w:firstLine="709"/>
        <w:jc w:val="both"/>
        <w:rPr>
          <w:sz w:val="32"/>
          <w:szCs w:val="32"/>
        </w:rPr>
      </w:pPr>
    </w:p>
    <w:sectPr w:rsidR="0020467F" w:rsidRPr="0020467F" w:rsidSect="00CB252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1556F"/>
    <w:multiLevelType w:val="hybridMultilevel"/>
    <w:tmpl w:val="A2A2897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B3762"/>
    <w:rsid w:val="0020467F"/>
    <w:rsid w:val="003119EA"/>
    <w:rsid w:val="00342F9F"/>
    <w:rsid w:val="003679E0"/>
    <w:rsid w:val="003C50B0"/>
    <w:rsid w:val="00496AEA"/>
    <w:rsid w:val="005252DF"/>
    <w:rsid w:val="00617865"/>
    <w:rsid w:val="0073054B"/>
    <w:rsid w:val="00894FFE"/>
    <w:rsid w:val="00AA22B1"/>
    <w:rsid w:val="00B7301A"/>
    <w:rsid w:val="00BB3762"/>
    <w:rsid w:val="00CB252F"/>
    <w:rsid w:val="00D357E2"/>
    <w:rsid w:val="00E92D99"/>
    <w:rsid w:val="00ED3440"/>
    <w:rsid w:val="00F1323B"/>
    <w:rsid w:val="00FC2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37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A22B1"/>
    <w:rPr>
      <w:b/>
      <w:bCs/>
    </w:rPr>
  </w:style>
  <w:style w:type="paragraph" w:styleId="a5">
    <w:name w:val="List Paragraph"/>
    <w:basedOn w:val="a"/>
    <w:uiPriority w:val="34"/>
    <w:qFormat/>
    <w:rsid w:val="00496AEA"/>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37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A22B1"/>
    <w:rPr>
      <w:b/>
      <w:bCs/>
    </w:rPr>
  </w:style>
</w:styles>
</file>

<file path=word/webSettings.xml><?xml version="1.0" encoding="utf-8"?>
<w:webSettings xmlns:r="http://schemas.openxmlformats.org/officeDocument/2006/relationships" xmlns:w="http://schemas.openxmlformats.org/wordprocessingml/2006/main">
  <w:divs>
    <w:div w:id="7300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1062</Words>
  <Characters>6057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ДС № 7</cp:lastModifiedBy>
  <cp:revision>6</cp:revision>
  <cp:lastPrinted>2023-01-30T09:41:00Z</cp:lastPrinted>
  <dcterms:created xsi:type="dcterms:W3CDTF">2023-01-23T18:39:00Z</dcterms:created>
  <dcterms:modified xsi:type="dcterms:W3CDTF">2023-02-01T06:15:00Z</dcterms:modified>
</cp:coreProperties>
</file>